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AEFB1" w14:textId="37FE87A1" w:rsidR="00F03098" w:rsidRPr="00032FB5" w:rsidRDefault="00032FB5">
      <w:pPr>
        <w:pBdr>
          <w:top w:val="nil"/>
          <w:left w:val="nil"/>
          <w:bottom w:val="nil"/>
          <w:right w:val="nil"/>
          <w:between w:val="nil"/>
        </w:pBdr>
        <w:spacing w:after="200" w:line="276" w:lineRule="auto"/>
        <w:ind w:left="1" w:hanging="3"/>
        <w:jc w:val="center"/>
        <w:rPr>
          <w:rFonts w:ascii="Times New Roman" w:eastAsia="Times New Roman" w:hAnsi="Times New Roman" w:cs="Times New Roman"/>
          <w:b/>
          <w:color w:val="1F3864" w:themeColor="accent1" w:themeShade="80"/>
          <w:sz w:val="26"/>
          <w:szCs w:val="26"/>
        </w:rPr>
      </w:pPr>
      <w:r w:rsidRPr="00032FB5">
        <w:rPr>
          <w:rFonts w:ascii="Times New Roman" w:eastAsia="Times New Roman" w:hAnsi="Times New Roman" w:cs="Times New Roman"/>
          <w:b/>
          <w:color w:val="1F3864" w:themeColor="accent1" w:themeShade="80"/>
          <w:sz w:val="26"/>
          <w:szCs w:val="26"/>
        </w:rPr>
        <w:t>SPÉCIFICATION DES ÉPREUVES DE L’EXAMEN DE QUALIFICATION EN LANGUE FRANÇAISE POUR L’ÉVALUATION DES COMPÉTENCES DES PERSONNELS PÉDAGOGIQUES DES ÉTABLISSEMENTS DE L’ÉDUCATION PRÉSCOLAIRE, DE L’ENSEIGNEMENT GÉNÉRAL SECONDAIRE ET DE L’ÉDUCATION EXTRASCOLAIRE — INTRODUCTION</w:t>
      </w:r>
    </w:p>
    <w:p w14:paraId="12DA4D25" w14:textId="77777777" w:rsidR="00F03098" w:rsidRDefault="00000000">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Lors de l’enseignement du français, il est nécessaire de mettre un accent particulier sur le développement des compétences de pensée créative des élèves, l’atteinte d’un haut niveau de culture linguistique, et l’amélioration du potentiel académique. Ainsi, afin de former une génération complète, il est recommandé que les éducateurs actuels orientent également leur pédagogie vers le développement de ces compétences tout au long du processus éducatif. Le processus d’évaluation , conçu pour mesurer les connaissances et les compétences du personnel enseignant, poursuit précisément cet objectif. La présente spécification d’examen a pour but de définir la structure et les exigences des différentes versions du test utilisées pour évaluer le niveau de connaissance des enseignants en français. Des ajouts, modifications et corrections sont apportés à ce document en fonction des résultats des tests pilotes.</w:t>
      </w:r>
    </w:p>
    <w:p w14:paraId="5BCE30DF" w14:textId="77777777" w:rsidR="00F03098" w:rsidRPr="00032FB5" w:rsidRDefault="00000000">
      <w:pPr>
        <w:numPr>
          <w:ilvl w:val="0"/>
          <w:numId w:val="1"/>
        </w:numPr>
        <w:pBdr>
          <w:top w:val="nil"/>
          <w:left w:val="nil"/>
          <w:bottom w:val="nil"/>
          <w:right w:val="nil"/>
          <w:between w:val="nil"/>
        </w:pBdr>
        <w:tabs>
          <w:tab w:val="left" w:pos="993"/>
        </w:tabs>
        <w:spacing w:before="120" w:after="120" w:line="276" w:lineRule="auto"/>
        <w:ind w:left="0" w:firstLine="709"/>
        <w:jc w:val="both"/>
        <w:rPr>
          <w:rFonts w:ascii="Times New Roman" w:eastAsia="Times New Roman" w:hAnsi="Times New Roman" w:cs="Times New Roman"/>
          <w:b/>
          <w:color w:val="1F3864" w:themeColor="accent1" w:themeShade="80"/>
          <w:sz w:val="28"/>
          <w:szCs w:val="28"/>
        </w:rPr>
      </w:pPr>
      <w:r w:rsidRPr="00032FB5">
        <w:rPr>
          <w:rFonts w:ascii="Times New Roman" w:eastAsia="Times New Roman" w:hAnsi="Times New Roman" w:cs="Times New Roman"/>
          <w:b/>
          <w:color w:val="1F3864" w:themeColor="accent1" w:themeShade="80"/>
          <w:sz w:val="28"/>
          <w:szCs w:val="28"/>
        </w:rPr>
        <w:t>Types de tâches d’examen pour évaluer les connaissances et les compétences en français</w:t>
      </w:r>
    </w:p>
    <w:p w14:paraId="1035D034" w14:textId="77777777" w:rsidR="00F03098" w:rsidRDefault="00000000">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Les tâches d’évaluation sont conçues pour mesurer les connaissances, les compétences et les aptitudes que doivent posséder les enseignants spécialisés en français.</w:t>
      </w:r>
    </w:p>
    <w:p w14:paraId="7B8111A9" w14:textId="77777777" w:rsidR="00F03098" w:rsidRPr="00032FB5" w:rsidRDefault="00000000">
      <w:pPr>
        <w:numPr>
          <w:ilvl w:val="0"/>
          <w:numId w:val="1"/>
        </w:numPr>
        <w:pBdr>
          <w:top w:val="nil"/>
          <w:left w:val="nil"/>
          <w:bottom w:val="nil"/>
          <w:right w:val="nil"/>
          <w:between w:val="nil"/>
        </w:pBdr>
        <w:tabs>
          <w:tab w:val="left" w:pos="993"/>
        </w:tabs>
        <w:spacing w:before="120" w:after="120" w:line="276" w:lineRule="auto"/>
        <w:ind w:left="0" w:firstLine="709"/>
        <w:jc w:val="both"/>
        <w:rPr>
          <w:rFonts w:ascii="Times New Roman" w:eastAsia="Times New Roman" w:hAnsi="Times New Roman" w:cs="Times New Roman"/>
          <w:b/>
          <w:color w:val="1F3864" w:themeColor="accent1" w:themeShade="80"/>
          <w:sz w:val="28"/>
          <w:szCs w:val="28"/>
        </w:rPr>
      </w:pPr>
      <w:r w:rsidRPr="00032FB5">
        <w:rPr>
          <w:rFonts w:ascii="Times New Roman" w:eastAsia="Times New Roman" w:hAnsi="Times New Roman" w:cs="Times New Roman"/>
          <w:b/>
          <w:color w:val="1F3864" w:themeColor="accent1" w:themeShade="80"/>
          <w:sz w:val="28"/>
          <w:szCs w:val="28"/>
        </w:rPr>
        <w:t>Domaines de contenu de la langue française couverts dans l’évaluation</w:t>
      </w:r>
    </w:p>
    <w:p w14:paraId="218F7822" w14:textId="77777777" w:rsidR="00F03098" w:rsidRDefault="00000000">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Lors de l’évaluation des connaissances des enseignants en français — y compris la grammaire, le lexique, leur usage, les structures de phrases et les erreurs fréquentes — les tâches du test sont basées sur le programme de français des classes de la 5e à la 11e année de l’enseignement secondaire général, ainsi que sur les exigences de qualification pertinentes. </w:t>
      </w:r>
    </w:p>
    <w:p w14:paraId="18006E05" w14:textId="77777777" w:rsidR="00F03098" w:rsidRDefault="00000000" w:rsidP="00032FB5">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Les domaines suivants sont couverts dans le test:</w:t>
      </w:r>
    </w:p>
    <w:p w14:paraId="63897C19" w14:textId="77777777" w:rsidR="00F03098" w:rsidRDefault="00000000" w:rsidP="00032FB5">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46"/>
          <w:szCs w:val="46"/>
          <w:vertAlign w:val="superscript"/>
        </w:rPr>
      </w:pPr>
      <w:r>
        <w:rPr>
          <w:rFonts w:ascii="Times New Roman" w:eastAsia="Times New Roman" w:hAnsi="Times New Roman" w:cs="Times New Roman"/>
          <w:color w:val="000000"/>
          <w:sz w:val="46"/>
          <w:szCs w:val="46"/>
          <w:vertAlign w:val="superscript"/>
        </w:rPr>
        <w:t>1. Phonétique</w:t>
      </w:r>
    </w:p>
    <w:p w14:paraId="2C6AB375" w14:textId="77777777" w:rsidR="00F03098" w:rsidRDefault="00000000" w:rsidP="00032FB5">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46"/>
          <w:szCs w:val="46"/>
          <w:vertAlign w:val="superscript"/>
        </w:rPr>
      </w:pPr>
      <w:r>
        <w:rPr>
          <w:rFonts w:ascii="Times New Roman" w:eastAsia="Times New Roman" w:hAnsi="Times New Roman" w:cs="Times New Roman"/>
          <w:color w:val="000000"/>
          <w:sz w:val="46"/>
          <w:szCs w:val="46"/>
          <w:vertAlign w:val="superscript"/>
        </w:rPr>
        <w:t>2. Morphologie</w:t>
      </w:r>
    </w:p>
    <w:p w14:paraId="14736A52" w14:textId="77777777" w:rsidR="00F03098" w:rsidRDefault="00000000" w:rsidP="00032FB5">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46"/>
          <w:szCs w:val="46"/>
          <w:vertAlign w:val="superscript"/>
        </w:rPr>
      </w:pPr>
      <w:r>
        <w:rPr>
          <w:rFonts w:ascii="Times New Roman" w:eastAsia="Times New Roman" w:hAnsi="Times New Roman" w:cs="Times New Roman"/>
          <w:color w:val="000000"/>
          <w:sz w:val="46"/>
          <w:szCs w:val="46"/>
          <w:vertAlign w:val="superscript"/>
        </w:rPr>
        <w:t>3. Syntaxe</w:t>
      </w:r>
    </w:p>
    <w:p w14:paraId="2AC284F6" w14:textId="77777777" w:rsidR="00F03098" w:rsidRDefault="00000000" w:rsidP="00032FB5">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46"/>
          <w:szCs w:val="46"/>
          <w:vertAlign w:val="superscript"/>
        </w:rPr>
      </w:pPr>
      <w:r>
        <w:rPr>
          <w:rFonts w:ascii="Times New Roman" w:eastAsia="Times New Roman" w:hAnsi="Times New Roman" w:cs="Times New Roman"/>
          <w:color w:val="000000"/>
          <w:sz w:val="46"/>
          <w:szCs w:val="46"/>
          <w:vertAlign w:val="superscript"/>
        </w:rPr>
        <w:t>4. Pragmatique</w:t>
      </w:r>
    </w:p>
    <w:p w14:paraId="03739B8D" w14:textId="77777777" w:rsidR="00F03098" w:rsidRDefault="00000000" w:rsidP="00032FB5">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46"/>
          <w:szCs w:val="46"/>
          <w:vertAlign w:val="superscript"/>
        </w:rPr>
      </w:pPr>
      <w:r>
        <w:rPr>
          <w:rFonts w:ascii="Times New Roman" w:eastAsia="Times New Roman" w:hAnsi="Times New Roman" w:cs="Times New Roman"/>
          <w:color w:val="000000"/>
          <w:sz w:val="46"/>
          <w:szCs w:val="46"/>
          <w:vertAlign w:val="superscript"/>
        </w:rPr>
        <w:lastRenderedPageBreak/>
        <w:t>5. Sociolinguistique</w:t>
      </w:r>
    </w:p>
    <w:p w14:paraId="05231CF5" w14:textId="77777777" w:rsidR="00F03098" w:rsidRDefault="00000000" w:rsidP="00032FB5">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46"/>
          <w:szCs w:val="46"/>
          <w:vertAlign w:val="superscript"/>
        </w:rPr>
      </w:pPr>
      <w:r>
        <w:rPr>
          <w:rFonts w:ascii="Times New Roman" w:eastAsia="Times New Roman" w:hAnsi="Times New Roman" w:cs="Times New Roman"/>
          <w:color w:val="000000"/>
          <w:sz w:val="46"/>
          <w:szCs w:val="46"/>
          <w:vertAlign w:val="superscript"/>
        </w:rPr>
        <w:t>6. Lexique (vocabulaire)</w:t>
      </w:r>
    </w:p>
    <w:p w14:paraId="2F1AA757" w14:textId="77777777" w:rsidR="00F03098" w:rsidRDefault="00000000" w:rsidP="00032FB5">
      <w:pPr>
        <w:widowControl w:val="0"/>
        <w:pBdr>
          <w:top w:val="nil"/>
          <w:left w:val="nil"/>
          <w:bottom w:val="nil"/>
          <w:right w:val="nil"/>
          <w:between w:val="nil"/>
        </w:pBdr>
        <w:tabs>
          <w:tab w:val="left" w:pos="993"/>
        </w:tabs>
        <w:spacing w:line="240" w:lineRule="auto"/>
        <w:ind w:firstLine="567"/>
        <w:jc w:val="both"/>
        <w:rPr>
          <w:rFonts w:ascii="Times New Roman" w:eastAsia="Times New Roman" w:hAnsi="Times New Roman" w:cs="Times New Roman"/>
          <w:color w:val="000000"/>
          <w:sz w:val="46"/>
          <w:szCs w:val="46"/>
          <w:vertAlign w:val="superscript"/>
        </w:rPr>
      </w:pPr>
      <w:r>
        <w:rPr>
          <w:rFonts w:ascii="Times New Roman" w:eastAsia="Times New Roman" w:hAnsi="Times New Roman" w:cs="Times New Roman"/>
          <w:color w:val="000000"/>
          <w:sz w:val="46"/>
          <w:szCs w:val="46"/>
          <w:vertAlign w:val="superscript"/>
        </w:rPr>
        <w:t>7. Compréhension écrite</w:t>
      </w:r>
    </w:p>
    <w:p w14:paraId="2C928142" w14:textId="018F3EF0" w:rsidR="00F03098" w:rsidRDefault="00000000" w:rsidP="00032FB5">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46"/>
          <w:szCs w:val="46"/>
          <w:vertAlign w:val="superscript"/>
        </w:rPr>
      </w:pPr>
      <w:r>
        <w:rPr>
          <w:rFonts w:ascii="Times New Roman" w:eastAsia="Times New Roman" w:hAnsi="Times New Roman" w:cs="Times New Roman"/>
          <w:color w:val="000000"/>
          <w:sz w:val="46"/>
          <w:szCs w:val="46"/>
          <w:vertAlign w:val="superscript"/>
        </w:rPr>
        <w:t>Lecture pour une compréhension générale</w:t>
      </w:r>
    </w:p>
    <w:p w14:paraId="0B7593DA" w14:textId="5AE733FD" w:rsidR="00F03098" w:rsidRDefault="00000000" w:rsidP="00032FB5">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46"/>
          <w:szCs w:val="46"/>
          <w:vertAlign w:val="superscript"/>
        </w:rPr>
      </w:pPr>
      <w:r>
        <w:rPr>
          <w:rFonts w:ascii="Times New Roman" w:eastAsia="Times New Roman" w:hAnsi="Times New Roman" w:cs="Times New Roman"/>
          <w:color w:val="000000"/>
          <w:sz w:val="46"/>
          <w:szCs w:val="46"/>
          <w:vertAlign w:val="superscript"/>
        </w:rPr>
        <w:t>Lecture pour des informations détaillées</w:t>
      </w:r>
    </w:p>
    <w:p w14:paraId="38B5C1A0" w14:textId="77777777" w:rsidR="00F03098" w:rsidRDefault="00000000">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Remarque 1: </w:t>
      </w:r>
      <w:r w:rsidRPr="00032FB5">
        <w:rPr>
          <w:rFonts w:ascii="Times New Roman" w:eastAsia="Times New Roman" w:hAnsi="Times New Roman" w:cs="Times New Roman"/>
          <w:i/>
          <w:iCs/>
          <w:sz w:val="24"/>
          <w:szCs w:val="24"/>
        </w:rPr>
        <w:t>Ces domaines de contenu de la langue française sont présentés sur la base des normes nationales pour le français en tant que matière dans les établissements d'enseignement général. Ils sont précisés et divisés en plusieurs sous-thèmes conformément au programme de français actuel et aux exigences de qualification, et seront inclus dans le codificateur.</w:t>
      </w:r>
    </w:p>
    <w:p w14:paraId="2FD1F024" w14:textId="77777777" w:rsidR="00F03098" w:rsidRPr="00032FB5" w:rsidRDefault="00000000">
      <w:pPr>
        <w:numPr>
          <w:ilvl w:val="0"/>
          <w:numId w:val="1"/>
        </w:numPr>
        <w:pBdr>
          <w:top w:val="nil"/>
          <w:left w:val="nil"/>
          <w:bottom w:val="nil"/>
          <w:right w:val="nil"/>
          <w:between w:val="nil"/>
        </w:pBdr>
        <w:tabs>
          <w:tab w:val="left" w:pos="993"/>
        </w:tabs>
        <w:spacing w:before="120" w:after="120" w:line="276" w:lineRule="auto"/>
        <w:ind w:left="0" w:firstLine="709"/>
        <w:jc w:val="both"/>
        <w:rPr>
          <w:rFonts w:ascii="Times New Roman" w:eastAsia="Times New Roman" w:hAnsi="Times New Roman" w:cs="Times New Roman"/>
          <w:b/>
          <w:color w:val="1F3864" w:themeColor="accent1" w:themeShade="80"/>
          <w:sz w:val="28"/>
          <w:szCs w:val="28"/>
        </w:rPr>
      </w:pPr>
      <w:r w:rsidRPr="00032FB5">
        <w:rPr>
          <w:rFonts w:ascii="Times New Roman" w:eastAsia="Times New Roman" w:hAnsi="Times New Roman" w:cs="Times New Roman"/>
          <w:b/>
          <w:color w:val="1F3864" w:themeColor="accent1" w:themeShade="80"/>
          <w:sz w:val="28"/>
          <w:szCs w:val="28"/>
        </w:rPr>
        <w:t>Domaines de connaissances et exigences évalués en français:</w:t>
      </w:r>
    </w:p>
    <w:tbl>
      <w:tblPr>
        <w:tblStyle w:val="af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985"/>
        <w:gridCol w:w="6798"/>
      </w:tblGrid>
      <w:tr w:rsidR="00F03098" w14:paraId="1C24284B" w14:textId="77777777">
        <w:tc>
          <w:tcPr>
            <w:tcW w:w="562" w:type="dxa"/>
            <w:tcBorders>
              <w:top w:val="single" w:sz="4" w:space="0" w:color="000000"/>
              <w:left w:val="single" w:sz="4" w:space="0" w:color="000000"/>
              <w:bottom w:val="single" w:sz="4" w:space="0" w:color="000000"/>
              <w:right w:val="single" w:sz="4" w:space="0" w:color="000000"/>
            </w:tcBorders>
          </w:tcPr>
          <w:p w14:paraId="23F666D4" w14:textId="60355EE0" w:rsidR="00F03098" w:rsidRPr="00032FB5" w:rsidRDefault="00032FB5">
            <w:pPr>
              <w:spacing w:line="360" w:lineRule="auto"/>
              <w:jc w:val="center"/>
              <w:rPr>
                <w:rFonts w:ascii="Times New Roman" w:eastAsia="Times New Roman" w:hAnsi="Times New Roman" w:cs="Times New Roman"/>
                <w:b/>
                <w:sz w:val="24"/>
                <w:szCs w:val="24"/>
                <w:lang w:val="uz-Cyrl-UZ"/>
              </w:rPr>
            </w:pPr>
            <w:r>
              <w:rPr>
                <w:rFonts w:ascii="Times New Roman" w:eastAsia="Times New Roman" w:hAnsi="Times New Roman" w:cs="Times New Roman"/>
                <w:b/>
                <w:sz w:val="24"/>
                <w:szCs w:val="24"/>
                <w:lang w:val="uz-Cyrl-UZ"/>
              </w:rPr>
              <w:t>№</w:t>
            </w:r>
          </w:p>
        </w:tc>
        <w:tc>
          <w:tcPr>
            <w:tcW w:w="1985" w:type="dxa"/>
            <w:tcBorders>
              <w:top w:val="single" w:sz="4" w:space="0" w:color="000000"/>
              <w:left w:val="single" w:sz="4" w:space="0" w:color="000000"/>
              <w:bottom w:val="single" w:sz="4" w:space="0" w:color="000000"/>
              <w:right w:val="single" w:sz="4" w:space="0" w:color="000000"/>
            </w:tcBorders>
          </w:tcPr>
          <w:p w14:paraId="3ED38D03" w14:textId="77777777" w:rsidR="00F03098" w:rsidRDefault="00000000">
            <w:pPr>
              <w:spacing w:line="36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Domaines</w:t>
            </w:r>
            <w:proofErr w:type="spellEnd"/>
            <w:r>
              <w:rPr>
                <w:rFonts w:ascii="Times New Roman" w:eastAsia="Times New Roman" w:hAnsi="Times New Roman" w:cs="Times New Roman"/>
                <w:b/>
                <w:sz w:val="24"/>
                <w:szCs w:val="24"/>
              </w:rPr>
              <w:t xml:space="preserve"> de </w:t>
            </w:r>
            <w:proofErr w:type="spellStart"/>
            <w:r>
              <w:rPr>
                <w:rFonts w:ascii="Times New Roman" w:eastAsia="Times New Roman" w:hAnsi="Times New Roman" w:cs="Times New Roman"/>
                <w:b/>
                <w:sz w:val="24"/>
                <w:szCs w:val="24"/>
              </w:rPr>
              <w:t>connaissances</w:t>
            </w:r>
            <w:proofErr w:type="spellEnd"/>
          </w:p>
        </w:tc>
        <w:tc>
          <w:tcPr>
            <w:tcW w:w="6798" w:type="dxa"/>
            <w:tcBorders>
              <w:top w:val="single" w:sz="4" w:space="0" w:color="000000"/>
              <w:left w:val="single" w:sz="4" w:space="0" w:color="000000"/>
              <w:bottom w:val="single" w:sz="4" w:space="0" w:color="000000"/>
              <w:right w:val="single" w:sz="4" w:space="0" w:color="000000"/>
            </w:tcBorders>
          </w:tcPr>
          <w:p w14:paraId="54D57631" w14:textId="77777777" w:rsidR="00F03098" w:rsidRDefault="00000000">
            <w:pPr>
              <w:spacing w:line="36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L'exigence</w:t>
            </w:r>
            <w:proofErr w:type="spellEnd"/>
          </w:p>
        </w:tc>
      </w:tr>
      <w:tr w:rsidR="00F03098" w14:paraId="4744D7FD" w14:textId="77777777">
        <w:tc>
          <w:tcPr>
            <w:tcW w:w="562" w:type="dxa"/>
            <w:tcBorders>
              <w:top w:val="single" w:sz="4" w:space="0" w:color="000000"/>
              <w:left w:val="single" w:sz="4" w:space="0" w:color="000000"/>
              <w:bottom w:val="single" w:sz="4" w:space="0" w:color="000000"/>
              <w:right w:val="single" w:sz="4" w:space="0" w:color="000000"/>
            </w:tcBorders>
          </w:tcPr>
          <w:p w14:paraId="322A8DB4" w14:textId="77777777" w:rsidR="00F03098" w:rsidRPr="00032FB5" w:rsidRDefault="00000000">
            <w:pPr>
              <w:spacing w:line="360" w:lineRule="auto"/>
              <w:jc w:val="center"/>
              <w:rPr>
                <w:rFonts w:ascii="Times New Roman" w:eastAsia="Times New Roman" w:hAnsi="Times New Roman" w:cs="Times New Roman"/>
                <w:b/>
                <w:bCs/>
                <w:sz w:val="24"/>
                <w:szCs w:val="24"/>
              </w:rPr>
            </w:pPr>
            <w:r w:rsidRPr="00032FB5">
              <w:rPr>
                <w:rFonts w:ascii="Times New Roman" w:eastAsia="Times New Roman" w:hAnsi="Times New Roman" w:cs="Times New Roman"/>
                <w:b/>
                <w:bCs/>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14:paraId="258AFEAB" w14:textId="77777777" w:rsidR="00F03098" w:rsidRPr="00032FB5" w:rsidRDefault="00000000" w:rsidP="00032FB5">
            <w:pPr>
              <w:spacing w:line="360" w:lineRule="auto"/>
              <w:jc w:val="center"/>
              <w:rPr>
                <w:rFonts w:ascii="Times New Roman" w:eastAsia="Times New Roman" w:hAnsi="Times New Roman" w:cs="Times New Roman"/>
                <w:b/>
                <w:bCs/>
                <w:sz w:val="24"/>
                <w:szCs w:val="24"/>
              </w:rPr>
            </w:pPr>
            <w:proofErr w:type="spellStart"/>
            <w:r w:rsidRPr="00032FB5">
              <w:rPr>
                <w:rFonts w:ascii="Times New Roman" w:eastAsia="Times New Roman" w:hAnsi="Times New Roman" w:cs="Times New Roman"/>
                <w:b/>
                <w:bCs/>
                <w:sz w:val="24"/>
                <w:szCs w:val="24"/>
              </w:rPr>
              <w:t>Phonétique</w:t>
            </w:r>
            <w:proofErr w:type="spellEnd"/>
            <w:r w:rsidRPr="00032FB5">
              <w:rPr>
                <w:rFonts w:ascii="Times New Roman" w:eastAsia="Times New Roman" w:hAnsi="Times New Roman" w:cs="Times New Roman"/>
                <w:b/>
                <w:bCs/>
                <w:sz w:val="24"/>
                <w:szCs w:val="24"/>
              </w:rPr>
              <w:t xml:space="preserve"> et </w:t>
            </w:r>
            <w:proofErr w:type="spellStart"/>
            <w:r w:rsidRPr="00032FB5">
              <w:rPr>
                <w:rFonts w:ascii="Times New Roman" w:eastAsia="Times New Roman" w:hAnsi="Times New Roman" w:cs="Times New Roman"/>
                <w:b/>
                <w:bCs/>
                <w:sz w:val="24"/>
                <w:szCs w:val="24"/>
              </w:rPr>
              <w:t>orthographique</w:t>
            </w:r>
            <w:proofErr w:type="spellEnd"/>
          </w:p>
        </w:tc>
        <w:tc>
          <w:tcPr>
            <w:tcW w:w="6798" w:type="dxa"/>
            <w:tcBorders>
              <w:top w:val="single" w:sz="4" w:space="0" w:color="000000"/>
              <w:left w:val="single" w:sz="4" w:space="0" w:color="000000"/>
              <w:bottom w:val="single" w:sz="4" w:space="0" w:color="000000"/>
              <w:right w:val="single" w:sz="4" w:space="0" w:color="000000"/>
            </w:tcBorders>
          </w:tcPr>
          <w:p w14:paraId="6058BC83" w14:textId="77777777" w:rsidR="00F03098" w:rsidRDefault="00000000">
            <w:pPr>
              <w:pStyle w:val="1"/>
              <w:spacing w:before="0"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Différencier</w:t>
            </w:r>
            <w:proofErr w:type="spellEnd"/>
            <w:r>
              <w:rPr>
                <w:rFonts w:ascii="Times New Roman" w:eastAsia="Times New Roman" w:hAnsi="Times New Roman" w:cs="Times New Roman"/>
                <w:color w:val="000000"/>
                <w:sz w:val="24"/>
                <w:szCs w:val="24"/>
              </w:rPr>
              <w:t xml:space="preserve"> les </w:t>
            </w:r>
            <w:proofErr w:type="spellStart"/>
            <w:r>
              <w:rPr>
                <w:rFonts w:ascii="Times New Roman" w:eastAsia="Times New Roman" w:hAnsi="Times New Roman" w:cs="Times New Roman"/>
                <w:color w:val="000000"/>
                <w:sz w:val="24"/>
                <w:szCs w:val="24"/>
              </w:rPr>
              <w:t>caractéristiques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segmentaires</w:t>
            </w:r>
            <w:proofErr w:type="spellEnd"/>
            <w:r>
              <w:rPr>
                <w:rFonts w:ascii="Times New Roman" w:eastAsia="Times New Roman" w:hAnsi="Times New Roman" w:cs="Times New Roman"/>
                <w:color w:val="000000"/>
                <w:sz w:val="24"/>
                <w:szCs w:val="24"/>
              </w:rPr>
              <w:t xml:space="preserve"> (sons </w:t>
            </w:r>
            <w:proofErr w:type="spellStart"/>
            <w:r>
              <w:rPr>
                <w:rFonts w:ascii="Times New Roman" w:eastAsia="Times New Roman" w:hAnsi="Times New Roman" w:cs="Times New Roman"/>
                <w:color w:val="000000"/>
                <w:sz w:val="24"/>
                <w:szCs w:val="24"/>
              </w:rPr>
              <w:t>individuels</w:t>
            </w:r>
            <w:proofErr w:type="spellEnd"/>
            <w:r>
              <w:rPr>
                <w:rFonts w:ascii="Times New Roman" w:eastAsia="Times New Roman" w:hAnsi="Times New Roman" w:cs="Times New Roman"/>
                <w:color w:val="000000"/>
                <w:sz w:val="24"/>
                <w:szCs w:val="24"/>
              </w:rPr>
              <w:t xml:space="preserve">) dans les mots, les </w:t>
            </w:r>
            <w:proofErr w:type="spellStart"/>
            <w:r>
              <w:rPr>
                <w:rFonts w:ascii="Times New Roman" w:eastAsia="Times New Roman" w:hAnsi="Times New Roman" w:cs="Times New Roman"/>
                <w:color w:val="000000"/>
                <w:sz w:val="24"/>
                <w:szCs w:val="24"/>
              </w:rPr>
              <w:t>caractéristiques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suprasegmentales</w:t>
            </w:r>
            <w:proofErr w:type="spellEnd"/>
            <w:r>
              <w:rPr>
                <w:rFonts w:ascii="Times New Roman" w:eastAsia="Times New Roman" w:hAnsi="Times New Roman" w:cs="Times New Roman"/>
                <w:color w:val="000000"/>
                <w:sz w:val="24"/>
                <w:szCs w:val="24"/>
              </w:rPr>
              <w:t xml:space="preserve"> (accentuation, </w:t>
            </w:r>
            <w:proofErr w:type="spellStart"/>
            <w:r>
              <w:rPr>
                <w:rFonts w:ascii="Times New Roman" w:eastAsia="Times New Roman" w:hAnsi="Times New Roman" w:cs="Times New Roman"/>
                <w:color w:val="000000"/>
                <w:sz w:val="24"/>
                <w:szCs w:val="24"/>
              </w:rPr>
              <w:t>rythme</w:t>
            </w:r>
            <w:proofErr w:type="spellEnd"/>
            <w:r>
              <w:rPr>
                <w:rFonts w:ascii="Times New Roman" w:eastAsia="Times New Roman" w:hAnsi="Times New Roman" w:cs="Times New Roman"/>
                <w:color w:val="000000"/>
                <w:sz w:val="24"/>
                <w:szCs w:val="24"/>
              </w:rPr>
              <w:t xml:space="preserve">, intonation) dans le </w:t>
            </w:r>
            <w:proofErr w:type="spellStart"/>
            <w:r>
              <w:rPr>
                <w:rFonts w:ascii="Times New Roman" w:eastAsia="Times New Roman" w:hAnsi="Times New Roman" w:cs="Times New Roman"/>
                <w:color w:val="000000"/>
                <w:sz w:val="24"/>
                <w:szCs w:val="24"/>
              </w:rPr>
              <w:t>discours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étendu</w:t>
            </w:r>
            <w:proofErr w:type="spellEnd"/>
            <w:r>
              <w:rPr>
                <w:rFonts w:ascii="Times New Roman" w:eastAsia="Times New Roman" w:hAnsi="Times New Roman" w:cs="Times New Roman"/>
                <w:color w:val="000000"/>
                <w:sz w:val="24"/>
                <w:szCs w:val="24"/>
              </w:rPr>
              <w:t xml:space="preserve"> et identifier les </w:t>
            </w:r>
            <w:proofErr w:type="spellStart"/>
            <w:r>
              <w:rPr>
                <w:rFonts w:ascii="Times New Roman" w:eastAsia="Times New Roman" w:hAnsi="Times New Roman" w:cs="Times New Roman"/>
                <w:color w:val="000000"/>
                <w:sz w:val="24"/>
                <w:szCs w:val="24"/>
              </w:rPr>
              <w:t>modèles</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d'accentuation</w:t>
            </w:r>
            <w:proofErr w:type="spellEnd"/>
            <w:r>
              <w:rPr>
                <w:rFonts w:ascii="Times New Roman" w:eastAsia="Times New Roman" w:hAnsi="Times New Roman" w:cs="Times New Roman"/>
                <w:color w:val="000000"/>
                <w:sz w:val="24"/>
                <w:szCs w:val="24"/>
              </w:rPr>
              <w:t xml:space="preserve">  dans</w:t>
            </w:r>
            <w:proofErr w:type="gramEnd"/>
            <w:r>
              <w:rPr>
                <w:rFonts w:ascii="Times New Roman" w:eastAsia="Times New Roman" w:hAnsi="Times New Roman" w:cs="Times New Roman"/>
                <w:color w:val="000000"/>
                <w:sz w:val="24"/>
                <w:szCs w:val="24"/>
              </w:rPr>
              <w:t xml:space="preserve"> les mots </w:t>
            </w:r>
            <w:proofErr w:type="spellStart"/>
            <w:r>
              <w:rPr>
                <w:rFonts w:ascii="Times New Roman" w:eastAsia="Times New Roman" w:hAnsi="Times New Roman" w:cs="Times New Roman"/>
                <w:color w:val="000000"/>
                <w:sz w:val="24"/>
                <w:szCs w:val="24"/>
              </w:rPr>
              <w:t>polysyllabiques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afin</w:t>
            </w:r>
            <w:proofErr w:type="spellEnd"/>
            <w:r>
              <w:rPr>
                <w:rFonts w:ascii="Times New Roman" w:eastAsia="Times New Roman" w:hAnsi="Times New Roman" w:cs="Times New Roman"/>
                <w:color w:val="000000"/>
                <w:sz w:val="24"/>
                <w:szCs w:val="24"/>
              </w:rPr>
              <w:t xml:space="preserve"> d’ assurer </w:t>
            </w:r>
            <w:proofErr w:type="spellStart"/>
            <w:r>
              <w:rPr>
                <w:rFonts w:ascii="Times New Roman" w:eastAsia="Times New Roman" w:hAnsi="Times New Roman" w:cs="Times New Roman"/>
                <w:color w:val="000000"/>
                <w:sz w:val="24"/>
                <w:szCs w:val="24"/>
              </w:rPr>
              <w:t>une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prononciation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précise</w:t>
            </w:r>
            <w:proofErr w:type="spellEnd"/>
            <w:r>
              <w:rPr>
                <w:rFonts w:ascii="Times New Roman" w:eastAsia="Times New Roman" w:hAnsi="Times New Roman" w:cs="Times New Roman"/>
                <w:color w:val="000000"/>
                <w:sz w:val="24"/>
                <w:szCs w:val="24"/>
              </w:rPr>
              <w:t>.</w:t>
            </w:r>
          </w:p>
        </w:tc>
      </w:tr>
      <w:tr w:rsidR="00F03098" w14:paraId="29524E0D" w14:textId="77777777">
        <w:tc>
          <w:tcPr>
            <w:tcW w:w="562" w:type="dxa"/>
            <w:tcBorders>
              <w:top w:val="single" w:sz="4" w:space="0" w:color="000000"/>
              <w:left w:val="single" w:sz="4" w:space="0" w:color="000000"/>
              <w:bottom w:val="single" w:sz="4" w:space="0" w:color="000000"/>
              <w:right w:val="single" w:sz="4" w:space="0" w:color="000000"/>
            </w:tcBorders>
          </w:tcPr>
          <w:p w14:paraId="371EDC0D" w14:textId="77777777" w:rsidR="00F03098" w:rsidRPr="00032FB5" w:rsidRDefault="00000000">
            <w:pPr>
              <w:spacing w:line="360" w:lineRule="auto"/>
              <w:jc w:val="center"/>
              <w:rPr>
                <w:rFonts w:ascii="Times New Roman" w:eastAsia="Times New Roman" w:hAnsi="Times New Roman" w:cs="Times New Roman"/>
                <w:b/>
                <w:bCs/>
                <w:sz w:val="24"/>
                <w:szCs w:val="24"/>
              </w:rPr>
            </w:pPr>
            <w:r w:rsidRPr="00032FB5">
              <w:rPr>
                <w:rFonts w:ascii="Times New Roman" w:eastAsia="Times New Roman" w:hAnsi="Times New Roman" w:cs="Times New Roman"/>
                <w:b/>
                <w:bCs/>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14:paraId="35ECC214" w14:textId="77777777" w:rsidR="00F03098" w:rsidRPr="00032FB5" w:rsidRDefault="00000000" w:rsidP="00032FB5">
            <w:pPr>
              <w:spacing w:line="360" w:lineRule="auto"/>
              <w:jc w:val="center"/>
              <w:rPr>
                <w:rFonts w:ascii="Times New Roman" w:eastAsia="Times New Roman" w:hAnsi="Times New Roman" w:cs="Times New Roman"/>
                <w:b/>
                <w:bCs/>
                <w:sz w:val="24"/>
                <w:szCs w:val="24"/>
              </w:rPr>
            </w:pPr>
            <w:proofErr w:type="spellStart"/>
            <w:r w:rsidRPr="00032FB5">
              <w:rPr>
                <w:rFonts w:ascii="Times New Roman" w:eastAsia="Times New Roman" w:hAnsi="Times New Roman" w:cs="Times New Roman"/>
                <w:b/>
                <w:bCs/>
                <w:sz w:val="24"/>
                <w:szCs w:val="24"/>
              </w:rPr>
              <w:t>Morphologie</w:t>
            </w:r>
            <w:proofErr w:type="spellEnd"/>
          </w:p>
        </w:tc>
        <w:tc>
          <w:tcPr>
            <w:tcW w:w="6798" w:type="dxa"/>
            <w:tcBorders>
              <w:top w:val="single" w:sz="4" w:space="0" w:color="000000"/>
              <w:left w:val="single" w:sz="4" w:space="0" w:color="000000"/>
              <w:bottom w:val="single" w:sz="4" w:space="0" w:color="000000"/>
              <w:right w:val="single" w:sz="4" w:space="0" w:color="000000"/>
            </w:tcBorders>
          </w:tcPr>
          <w:p w14:paraId="56DE4D8F" w14:textId="77777777" w:rsidR="00F03098"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Analyser</w:t>
            </w:r>
            <w:proofErr w:type="spellEnd"/>
            <w:r>
              <w:rPr>
                <w:rFonts w:ascii="Times New Roman" w:eastAsia="Times New Roman" w:hAnsi="Times New Roman" w:cs="Times New Roman"/>
                <w:sz w:val="24"/>
                <w:szCs w:val="24"/>
              </w:rPr>
              <w:t xml:space="preserve"> la façon </w:t>
            </w:r>
            <w:proofErr w:type="spellStart"/>
            <w:r>
              <w:rPr>
                <w:rFonts w:ascii="Times New Roman" w:eastAsia="Times New Roman" w:hAnsi="Times New Roman" w:cs="Times New Roman"/>
                <w:sz w:val="24"/>
                <w:szCs w:val="24"/>
              </w:rPr>
              <w:t>dont</w:t>
            </w:r>
            <w:proofErr w:type="spellEnd"/>
            <w:r>
              <w:rPr>
                <w:rFonts w:ascii="Times New Roman" w:eastAsia="Times New Roman" w:hAnsi="Times New Roman" w:cs="Times New Roman"/>
                <w:sz w:val="24"/>
                <w:szCs w:val="24"/>
              </w:rPr>
              <w:t xml:space="preserve"> les </w:t>
            </w:r>
            <w:proofErr w:type="spellStart"/>
            <w:r>
              <w:rPr>
                <w:rFonts w:ascii="Times New Roman" w:eastAsia="Times New Roman" w:hAnsi="Times New Roman" w:cs="Times New Roman"/>
                <w:sz w:val="24"/>
                <w:szCs w:val="24"/>
              </w:rPr>
              <w:t>formes</w:t>
            </w:r>
            <w:proofErr w:type="spellEnd"/>
            <w:r>
              <w:rPr>
                <w:rFonts w:ascii="Times New Roman" w:eastAsia="Times New Roman" w:hAnsi="Times New Roman" w:cs="Times New Roman"/>
                <w:sz w:val="24"/>
                <w:szCs w:val="24"/>
              </w:rPr>
              <w:t xml:space="preserve"> des mots </w:t>
            </w:r>
            <w:proofErr w:type="spellStart"/>
            <w:r>
              <w:rPr>
                <w:rFonts w:ascii="Times New Roman" w:eastAsia="Times New Roman" w:hAnsi="Times New Roman" w:cs="Times New Roman"/>
                <w:sz w:val="24"/>
                <w:szCs w:val="24"/>
              </w:rPr>
              <w:t>évoluent</w:t>
            </w:r>
            <w:proofErr w:type="spellEnd"/>
            <w:r>
              <w:rPr>
                <w:rFonts w:ascii="Times New Roman" w:eastAsia="Times New Roman" w:hAnsi="Times New Roman" w:cs="Times New Roman"/>
                <w:sz w:val="24"/>
                <w:szCs w:val="24"/>
              </w:rPr>
              <w:t xml:space="preserve"> pour </w:t>
            </w:r>
            <w:proofErr w:type="spellStart"/>
            <w:r>
              <w:rPr>
                <w:rFonts w:ascii="Times New Roman" w:eastAsia="Times New Roman" w:hAnsi="Times New Roman" w:cs="Times New Roman"/>
                <w:sz w:val="24"/>
                <w:szCs w:val="24"/>
              </w:rPr>
              <w:t>exprimer</w:t>
            </w:r>
            <w:proofErr w:type="spellEnd"/>
            <w:r>
              <w:rPr>
                <w:rFonts w:ascii="Times New Roman" w:eastAsia="Times New Roman" w:hAnsi="Times New Roman" w:cs="Times New Roman"/>
                <w:sz w:val="24"/>
                <w:szCs w:val="24"/>
              </w:rPr>
              <w:t xml:space="preserve"> des significations </w:t>
            </w:r>
            <w:proofErr w:type="spellStart"/>
            <w:r>
              <w:rPr>
                <w:rFonts w:ascii="Times New Roman" w:eastAsia="Times New Roman" w:hAnsi="Times New Roman" w:cs="Times New Roman"/>
                <w:sz w:val="24"/>
                <w:szCs w:val="24"/>
              </w:rPr>
              <w:t>grammaticales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telles</w:t>
            </w:r>
            <w:proofErr w:type="spellEnd"/>
            <w:r>
              <w:rPr>
                <w:rFonts w:ascii="Times New Roman" w:eastAsia="Times New Roman" w:hAnsi="Times New Roman" w:cs="Times New Roman"/>
                <w:sz w:val="24"/>
                <w:szCs w:val="24"/>
              </w:rPr>
              <w:t xml:space="preserve"> que le temps, le </w:t>
            </w:r>
            <w:proofErr w:type="spellStart"/>
            <w:r>
              <w:rPr>
                <w:rFonts w:ascii="Times New Roman" w:eastAsia="Times New Roman" w:hAnsi="Times New Roman" w:cs="Times New Roman"/>
                <w:sz w:val="24"/>
                <w:szCs w:val="24"/>
              </w:rPr>
              <w:t>nombre</w:t>
            </w:r>
            <w:proofErr w:type="spellEnd"/>
            <w:r>
              <w:rPr>
                <w:rFonts w:ascii="Times New Roman" w:eastAsia="Times New Roman" w:hAnsi="Times New Roman" w:cs="Times New Roman"/>
                <w:sz w:val="24"/>
                <w:szCs w:val="24"/>
              </w:rPr>
              <w:t xml:space="preserve">, le genre, le </w:t>
            </w:r>
            <w:proofErr w:type="spellStart"/>
            <w:r>
              <w:rPr>
                <w:rFonts w:ascii="Times New Roman" w:eastAsia="Times New Roman" w:hAnsi="Times New Roman" w:cs="Times New Roman"/>
                <w:sz w:val="24"/>
                <w:szCs w:val="24"/>
              </w:rPr>
              <w:t>cas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w:t>
            </w:r>
            <w:proofErr w:type="spellEnd"/>
            <w:r>
              <w:rPr>
                <w:rFonts w:ascii="Times New Roman" w:eastAsia="Times New Roman" w:hAnsi="Times New Roman" w:cs="Times New Roman"/>
                <w:sz w:val="24"/>
                <w:szCs w:val="24"/>
              </w:rPr>
              <w:t xml:space="preserve"> le </w:t>
            </w:r>
            <w:proofErr w:type="spellStart"/>
            <w:proofErr w:type="gramStart"/>
            <w:r>
              <w:rPr>
                <w:rFonts w:ascii="Times New Roman" w:eastAsia="Times New Roman" w:hAnsi="Times New Roman" w:cs="Times New Roman"/>
                <w:sz w:val="24"/>
                <w:szCs w:val="24"/>
              </w:rPr>
              <w:t>degré</w:t>
            </w:r>
            <w:proofErr w:type="spellEnd"/>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identifier les types de </w:t>
            </w:r>
            <w:proofErr w:type="spellStart"/>
            <w:r>
              <w:rPr>
                <w:rFonts w:ascii="Times New Roman" w:eastAsia="Times New Roman" w:hAnsi="Times New Roman" w:cs="Times New Roman"/>
                <w:sz w:val="24"/>
                <w:szCs w:val="24"/>
              </w:rPr>
              <w:t>morphèmes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racines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préfixes</w:t>
            </w:r>
            <w:proofErr w:type="spellEnd"/>
            <w:r>
              <w:rPr>
                <w:rFonts w:ascii="Times New Roman" w:eastAsia="Times New Roman" w:hAnsi="Times New Roman" w:cs="Times New Roman"/>
                <w:sz w:val="24"/>
                <w:szCs w:val="24"/>
              </w:rPr>
              <w:t xml:space="preserve">, suffixes), les affixes </w:t>
            </w:r>
            <w:proofErr w:type="spellStart"/>
            <w:r>
              <w:rPr>
                <w:rFonts w:ascii="Times New Roman" w:eastAsia="Times New Roman" w:hAnsi="Times New Roman" w:cs="Times New Roman"/>
                <w:sz w:val="24"/>
                <w:szCs w:val="24"/>
              </w:rPr>
              <w:t>flexionnels</w:t>
            </w:r>
            <w:proofErr w:type="spellEnd"/>
            <w:r>
              <w:rPr>
                <w:rFonts w:ascii="Times New Roman" w:eastAsia="Times New Roman" w:hAnsi="Times New Roman" w:cs="Times New Roman"/>
                <w:sz w:val="24"/>
                <w:szCs w:val="24"/>
              </w:rPr>
              <w:t xml:space="preserve"> et </w:t>
            </w:r>
            <w:proofErr w:type="spellStart"/>
            <w:proofErr w:type="gramStart"/>
            <w:r>
              <w:rPr>
                <w:rFonts w:ascii="Times New Roman" w:eastAsia="Times New Roman" w:hAnsi="Times New Roman" w:cs="Times New Roman"/>
                <w:sz w:val="24"/>
                <w:szCs w:val="24"/>
              </w:rPr>
              <w:t>dérivatifs</w:t>
            </w:r>
            <w:proofErr w:type="spellEnd"/>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reconnaître</w:t>
            </w:r>
            <w:proofErr w:type="spellEnd"/>
            <w:r>
              <w:rPr>
                <w:rFonts w:ascii="Times New Roman" w:eastAsia="Times New Roman" w:hAnsi="Times New Roman" w:cs="Times New Roman"/>
                <w:sz w:val="24"/>
                <w:szCs w:val="24"/>
              </w:rPr>
              <w:t xml:space="preserve"> les </w:t>
            </w:r>
            <w:proofErr w:type="spellStart"/>
            <w:r>
              <w:rPr>
                <w:rFonts w:ascii="Times New Roman" w:eastAsia="Times New Roman" w:hAnsi="Times New Roman" w:cs="Times New Roman"/>
                <w:sz w:val="24"/>
                <w:szCs w:val="24"/>
              </w:rPr>
              <w:t>modèles</w:t>
            </w:r>
            <w:proofErr w:type="spellEnd"/>
            <w:r>
              <w:rPr>
                <w:rFonts w:ascii="Times New Roman" w:eastAsia="Times New Roman" w:hAnsi="Times New Roman" w:cs="Times New Roman"/>
                <w:sz w:val="24"/>
                <w:szCs w:val="24"/>
              </w:rPr>
              <w:t xml:space="preserve"> de formation des mots qui </w:t>
            </w:r>
            <w:proofErr w:type="spellStart"/>
            <w:r>
              <w:rPr>
                <w:rFonts w:ascii="Times New Roman" w:eastAsia="Times New Roman" w:hAnsi="Times New Roman" w:cs="Times New Roman"/>
                <w:sz w:val="24"/>
                <w:szCs w:val="24"/>
              </w:rPr>
              <w:t>contribuent</w:t>
            </w:r>
            <w:proofErr w:type="spellEnd"/>
            <w:r>
              <w:rPr>
                <w:rFonts w:ascii="Times New Roman" w:eastAsia="Times New Roman" w:hAnsi="Times New Roman" w:cs="Times New Roman"/>
                <w:sz w:val="24"/>
                <w:szCs w:val="24"/>
              </w:rPr>
              <w:t xml:space="preserve"> au </w:t>
            </w:r>
            <w:proofErr w:type="spellStart"/>
            <w:r>
              <w:rPr>
                <w:rFonts w:ascii="Times New Roman" w:eastAsia="Times New Roman" w:hAnsi="Times New Roman" w:cs="Times New Roman"/>
                <w:sz w:val="24"/>
                <w:szCs w:val="24"/>
              </w:rPr>
              <w:t>système</w:t>
            </w:r>
            <w:proofErr w:type="spellEnd"/>
            <w:r>
              <w:rPr>
                <w:rFonts w:ascii="Times New Roman" w:eastAsia="Times New Roman" w:hAnsi="Times New Roman" w:cs="Times New Roman"/>
                <w:sz w:val="24"/>
                <w:szCs w:val="24"/>
              </w:rPr>
              <w:t xml:space="preserve"> lexical </w:t>
            </w:r>
            <w:proofErr w:type="spellStart"/>
            <w:r>
              <w:rPr>
                <w:rFonts w:ascii="Times New Roman" w:eastAsia="Times New Roman" w:hAnsi="Times New Roman" w:cs="Times New Roman"/>
                <w:sz w:val="24"/>
                <w:szCs w:val="24"/>
              </w:rPr>
              <w:t>d'une</w:t>
            </w:r>
            <w:proofErr w:type="spellEnd"/>
            <w:r>
              <w:rPr>
                <w:rFonts w:ascii="Times New Roman" w:eastAsia="Times New Roman" w:hAnsi="Times New Roman" w:cs="Times New Roman"/>
                <w:sz w:val="24"/>
                <w:szCs w:val="24"/>
              </w:rPr>
              <w:t xml:space="preserve"> langue.</w:t>
            </w:r>
          </w:p>
        </w:tc>
      </w:tr>
      <w:tr w:rsidR="00F03098" w14:paraId="780161EC" w14:textId="77777777">
        <w:tc>
          <w:tcPr>
            <w:tcW w:w="562" w:type="dxa"/>
            <w:tcBorders>
              <w:top w:val="single" w:sz="4" w:space="0" w:color="000000"/>
              <w:left w:val="single" w:sz="4" w:space="0" w:color="000000"/>
              <w:bottom w:val="single" w:sz="4" w:space="0" w:color="000000"/>
              <w:right w:val="single" w:sz="4" w:space="0" w:color="000000"/>
            </w:tcBorders>
          </w:tcPr>
          <w:p w14:paraId="5589202A" w14:textId="77777777" w:rsidR="00F03098" w:rsidRPr="00032FB5" w:rsidRDefault="00000000">
            <w:pPr>
              <w:spacing w:line="360" w:lineRule="auto"/>
              <w:jc w:val="center"/>
              <w:rPr>
                <w:rFonts w:ascii="Times New Roman" w:eastAsia="Times New Roman" w:hAnsi="Times New Roman" w:cs="Times New Roman"/>
                <w:b/>
                <w:bCs/>
                <w:sz w:val="24"/>
                <w:szCs w:val="24"/>
              </w:rPr>
            </w:pPr>
            <w:r w:rsidRPr="00032FB5">
              <w:rPr>
                <w:rFonts w:ascii="Times New Roman" w:eastAsia="Times New Roman" w:hAnsi="Times New Roman" w:cs="Times New Roman"/>
                <w:b/>
                <w:bCs/>
                <w:sz w:val="24"/>
                <w:szCs w:val="24"/>
              </w:rPr>
              <w:t>3</w:t>
            </w:r>
          </w:p>
        </w:tc>
        <w:tc>
          <w:tcPr>
            <w:tcW w:w="1985" w:type="dxa"/>
            <w:tcBorders>
              <w:top w:val="single" w:sz="4" w:space="0" w:color="000000"/>
              <w:left w:val="single" w:sz="4" w:space="0" w:color="000000"/>
              <w:bottom w:val="single" w:sz="4" w:space="0" w:color="000000"/>
              <w:right w:val="single" w:sz="4" w:space="0" w:color="000000"/>
            </w:tcBorders>
          </w:tcPr>
          <w:p w14:paraId="08A3C420" w14:textId="77777777" w:rsidR="00F03098" w:rsidRPr="00032FB5" w:rsidRDefault="00000000" w:rsidP="00032FB5">
            <w:pPr>
              <w:spacing w:line="360" w:lineRule="auto"/>
              <w:jc w:val="center"/>
              <w:rPr>
                <w:rFonts w:ascii="Times New Roman" w:eastAsia="Times New Roman" w:hAnsi="Times New Roman" w:cs="Times New Roman"/>
                <w:b/>
                <w:bCs/>
                <w:sz w:val="24"/>
                <w:szCs w:val="24"/>
              </w:rPr>
            </w:pPr>
            <w:proofErr w:type="spellStart"/>
            <w:r w:rsidRPr="00032FB5">
              <w:rPr>
                <w:rFonts w:ascii="Times New Roman" w:eastAsia="Times New Roman" w:hAnsi="Times New Roman" w:cs="Times New Roman"/>
                <w:b/>
                <w:bCs/>
                <w:sz w:val="24"/>
                <w:szCs w:val="24"/>
              </w:rPr>
              <w:t>Syntaxe</w:t>
            </w:r>
            <w:proofErr w:type="spellEnd"/>
          </w:p>
        </w:tc>
        <w:tc>
          <w:tcPr>
            <w:tcW w:w="6798" w:type="dxa"/>
            <w:tcBorders>
              <w:top w:val="single" w:sz="4" w:space="0" w:color="000000"/>
              <w:left w:val="single" w:sz="4" w:space="0" w:color="000000"/>
              <w:bottom w:val="single" w:sz="4" w:space="0" w:color="000000"/>
              <w:right w:val="single" w:sz="4" w:space="0" w:color="000000"/>
            </w:tcBorders>
          </w:tcPr>
          <w:p w14:paraId="0DA7C370" w14:textId="77777777" w:rsidR="00F03098"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Analyser</w:t>
            </w:r>
            <w:proofErr w:type="spellEnd"/>
            <w:r>
              <w:rPr>
                <w:rFonts w:ascii="Times New Roman" w:eastAsia="Times New Roman" w:hAnsi="Times New Roman" w:cs="Times New Roman"/>
                <w:sz w:val="24"/>
                <w:szCs w:val="24"/>
              </w:rPr>
              <w:t xml:space="preserve"> la manière </w:t>
            </w:r>
            <w:proofErr w:type="spellStart"/>
            <w:r>
              <w:rPr>
                <w:rFonts w:ascii="Times New Roman" w:eastAsia="Times New Roman" w:hAnsi="Times New Roman" w:cs="Times New Roman"/>
                <w:sz w:val="24"/>
                <w:szCs w:val="24"/>
              </w:rPr>
              <w:t>dont</w:t>
            </w:r>
            <w:proofErr w:type="spellEnd"/>
            <w:r>
              <w:rPr>
                <w:rFonts w:ascii="Times New Roman" w:eastAsia="Times New Roman" w:hAnsi="Times New Roman" w:cs="Times New Roman"/>
                <w:sz w:val="24"/>
                <w:szCs w:val="24"/>
              </w:rPr>
              <w:t xml:space="preserve"> les </w:t>
            </w:r>
            <w:proofErr w:type="spellStart"/>
            <w:r>
              <w:rPr>
                <w:rFonts w:ascii="Times New Roman" w:eastAsia="Times New Roman" w:hAnsi="Times New Roman" w:cs="Times New Roman"/>
                <w:sz w:val="24"/>
                <w:szCs w:val="24"/>
              </w:rPr>
              <w:t>éléments</w:t>
            </w:r>
            <w:proofErr w:type="spellEnd"/>
            <w:r>
              <w:rPr>
                <w:rFonts w:ascii="Times New Roman" w:eastAsia="Times New Roman" w:hAnsi="Times New Roman" w:cs="Times New Roman"/>
                <w:sz w:val="24"/>
                <w:szCs w:val="24"/>
              </w:rPr>
              <w:t xml:space="preserve"> de la phrase (</w:t>
            </w:r>
            <w:proofErr w:type="spellStart"/>
            <w:r>
              <w:rPr>
                <w:rFonts w:ascii="Times New Roman" w:eastAsia="Times New Roman" w:hAnsi="Times New Roman" w:cs="Times New Roman"/>
                <w:sz w:val="24"/>
                <w:szCs w:val="24"/>
              </w:rPr>
              <w:t>sujets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prédicats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compléments</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modificateurs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fonctionnent</w:t>
            </w:r>
            <w:proofErr w:type="spellEnd"/>
            <w:r>
              <w:rPr>
                <w:rFonts w:ascii="Times New Roman" w:eastAsia="Times New Roman" w:hAnsi="Times New Roman" w:cs="Times New Roman"/>
                <w:sz w:val="24"/>
                <w:szCs w:val="24"/>
              </w:rPr>
              <w:t xml:space="preserve"> et se </w:t>
            </w:r>
            <w:proofErr w:type="spellStart"/>
            <w:r>
              <w:rPr>
                <w:rFonts w:ascii="Times New Roman" w:eastAsia="Times New Roman" w:hAnsi="Times New Roman" w:cs="Times New Roman"/>
                <w:sz w:val="24"/>
                <w:szCs w:val="24"/>
              </w:rPr>
              <w:t>rapportent</w:t>
            </w:r>
            <w:proofErr w:type="spellEnd"/>
            <w:r>
              <w:rPr>
                <w:rFonts w:ascii="Times New Roman" w:eastAsia="Times New Roman" w:hAnsi="Times New Roman" w:cs="Times New Roman"/>
                <w:sz w:val="24"/>
                <w:szCs w:val="24"/>
              </w:rPr>
              <w:t xml:space="preserve"> les </w:t>
            </w:r>
            <w:proofErr w:type="spellStart"/>
            <w:r>
              <w:rPr>
                <w:rFonts w:ascii="Times New Roman" w:eastAsia="Times New Roman" w:hAnsi="Times New Roman" w:cs="Times New Roman"/>
                <w:sz w:val="24"/>
                <w:szCs w:val="24"/>
              </w:rPr>
              <w:t>uns</w:t>
            </w:r>
            <w:proofErr w:type="spellEnd"/>
            <w:r>
              <w:rPr>
                <w:rFonts w:ascii="Times New Roman" w:eastAsia="Times New Roman" w:hAnsi="Times New Roman" w:cs="Times New Roman"/>
                <w:sz w:val="24"/>
                <w:szCs w:val="24"/>
              </w:rPr>
              <w:t xml:space="preserve"> aux </w:t>
            </w:r>
            <w:proofErr w:type="spellStart"/>
            <w:r>
              <w:rPr>
                <w:rFonts w:ascii="Times New Roman" w:eastAsia="Times New Roman" w:hAnsi="Times New Roman" w:cs="Times New Roman"/>
                <w:sz w:val="24"/>
                <w:szCs w:val="24"/>
              </w:rPr>
              <w:t>autres</w:t>
            </w:r>
            <w:proofErr w:type="spellEnd"/>
            <w:r>
              <w:rPr>
                <w:rFonts w:ascii="Times New Roman" w:eastAsia="Times New Roman" w:hAnsi="Times New Roman" w:cs="Times New Roman"/>
                <w:sz w:val="24"/>
                <w:szCs w:val="24"/>
              </w:rPr>
              <w:t xml:space="preserve"> dans </w:t>
            </w:r>
            <w:proofErr w:type="spellStart"/>
            <w:r>
              <w:rPr>
                <w:rFonts w:ascii="Times New Roman" w:eastAsia="Times New Roman" w:hAnsi="Times New Roman" w:cs="Times New Roman"/>
                <w:sz w:val="24"/>
                <w:szCs w:val="24"/>
              </w:rPr>
              <w:t>différentes</w:t>
            </w:r>
            <w:proofErr w:type="spellEnd"/>
            <w:r>
              <w:rPr>
                <w:rFonts w:ascii="Times New Roman" w:eastAsia="Times New Roman" w:hAnsi="Times New Roman" w:cs="Times New Roman"/>
                <w:sz w:val="24"/>
                <w:szCs w:val="24"/>
              </w:rPr>
              <w:t xml:space="preserve"> structures de phrases (simples, </w:t>
            </w:r>
            <w:proofErr w:type="spellStart"/>
            <w:r>
              <w:rPr>
                <w:rFonts w:ascii="Times New Roman" w:eastAsia="Times New Roman" w:hAnsi="Times New Roman" w:cs="Times New Roman"/>
                <w:sz w:val="24"/>
                <w:szCs w:val="24"/>
              </w:rPr>
              <w:t>composées</w:t>
            </w:r>
            <w:proofErr w:type="spellEnd"/>
            <w:r>
              <w:rPr>
                <w:rFonts w:ascii="Times New Roman" w:eastAsia="Times New Roman" w:hAnsi="Times New Roman" w:cs="Times New Roman"/>
                <w:sz w:val="24"/>
                <w:szCs w:val="24"/>
              </w:rPr>
              <w:t xml:space="preserve">, complexes, </w:t>
            </w:r>
            <w:proofErr w:type="spellStart"/>
            <w:r>
              <w:rPr>
                <w:rFonts w:ascii="Times New Roman" w:eastAsia="Times New Roman" w:hAnsi="Times New Roman" w:cs="Times New Roman"/>
                <w:sz w:val="24"/>
                <w:szCs w:val="24"/>
              </w:rPr>
              <w:t>composées</w:t>
            </w:r>
            <w:proofErr w:type="spellEnd"/>
            <w:r>
              <w:rPr>
                <w:rFonts w:ascii="Times New Roman" w:eastAsia="Times New Roman" w:hAnsi="Times New Roman" w:cs="Times New Roman"/>
                <w:sz w:val="24"/>
                <w:szCs w:val="24"/>
              </w:rPr>
              <w:t xml:space="preserve">-complexes) ; identifier les </w:t>
            </w:r>
            <w:proofErr w:type="spellStart"/>
            <w:r>
              <w:rPr>
                <w:rFonts w:ascii="Times New Roman" w:eastAsia="Times New Roman" w:hAnsi="Times New Roman" w:cs="Times New Roman"/>
                <w:sz w:val="24"/>
                <w:szCs w:val="24"/>
              </w:rPr>
              <w:t>modèles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grammaticaux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comprendre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l'ordre</w:t>
            </w:r>
            <w:proofErr w:type="spellEnd"/>
            <w:r>
              <w:rPr>
                <w:rFonts w:ascii="Times New Roman" w:eastAsia="Times New Roman" w:hAnsi="Times New Roman" w:cs="Times New Roman"/>
                <w:sz w:val="24"/>
                <w:szCs w:val="24"/>
              </w:rPr>
              <w:t xml:space="preserve"> des mots, </w:t>
            </w:r>
            <w:proofErr w:type="spellStart"/>
            <w:r>
              <w:rPr>
                <w:rFonts w:ascii="Times New Roman" w:eastAsia="Times New Roman" w:hAnsi="Times New Roman" w:cs="Times New Roman"/>
                <w:sz w:val="24"/>
                <w:szCs w:val="24"/>
              </w:rPr>
              <w:t>l'utilisation</w:t>
            </w:r>
            <w:proofErr w:type="spellEnd"/>
            <w:r>
              <w:rPr>
                <w:rFonts w:ascii="Times New Roman" w:eastAsia="Times New Roman" w:hAnsi="Times New Roman" w:cs="Times New Roman"/>
                <w:sz w:val="24"/>
                <w:szCs w:val="24"/>
              </w:rPr>
              <w:t xml:space="preserve"> des </w:t>
            </w:r>
            <w:proofErr w:type="spellStart"/>
            <w:r>
              <w:rPr>
                <w:rFonts w:ascii="Times New Roman" w:eastAsia="Times New Roman" w:hAnsi="Times New Roman" w:cs="Times New Roman"/>
                <w:sz w:val="24"/>
                <w:szCs w:val="24"/>
              </w:rPr>
              <w:t>conjonctions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l'accord</w:t>
            </w:r>
            <w:proofErr w:type="spellEnd"/>
            <w:r>
              <w:rPr>
                <w:rFonts w:ascii="Times New Roman" w:eastAsia="Times New Roman" w:hAnsi="Times New Roman" w:cs="Times New Roman"/>
                <w:sz w:val="24"/>
                <w:szCs w:val="24"/>
              </w:rPr>
              <w:t xml:space="preserve"> entre les parties de la phrase (</w:t>
            </w:r>
            <w:proofErr w:type="spellStart"/>
            <w:r>
              <w:rPr>
                <w:rFonts w:ascii="Times New Roman" w:eastAsia="Times New Roman" w:hAnsi="Times New Roman" w:cs="Times New Roman"/>
                <w:sz w:val="24"/>
                <w:szCs w:val="24"/>
              </w:rPr>
              <w:t>comme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l'accord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sujet-verbe</w:t>
            </w:r>
            <w:proofErr w:type="spellEnd"/>
            <w:r>
              <w:rPr>
                <w:rFonts w:ascii="Times New Roman" w:eastAsia="Times New Roman" w:hAnsi="Times New Roman" w:cs="Times New Roman"/>
                <w:sz w:val="24"/>
                <w:szCs w:val="24"/>
              </w:rPr>
              <w:t xml:space="preserve">) et la manière </w:t>
            </w:r>
            <w:proofErr w:type="spellStart"/>
            <w:r>
              <w:rPr>
                <w:rFonts w:ascii="Times New Roman" w:eastAsia="Times New Roman" w:hAnsi="Times New Roman" w:cs="Times New Roman"/>
                <w:sz w:val="24"/>
                <w:szCs w:val="24"/>
              </w:rPr>
              <w:t>dont</w:t>
            </w:r>
            <w:proofErr w:type="spellEnd"/>
            <w:r>
              <w:rPr>
                <w:rFonts w:ascii="Times New Roman" w:eastAsia="Times New Roman" w:hAnsi="Times New Roman" w:cs="Times New Roman"/>
                <w:sz w:val="24"/>
                <w:szCs w:val="24"/>
              </w:rPr>
              <w:t xml:space="preserve">  les structures </w:t>
            </w:r>
            <w:proofErr w:type="spellStart"/>
            <w:r>
              <w:rPr>
                <w:rFonts w:ascii="Times New Roman" w:eastAsia="Times New Roman" w:hAnsi="Times New Roman" w:cs="Times New Roman"/>
                <w:sz w:val="24"/>
                <w:szCs w:val="24"/>
              </w:rPr>
              <w:t>syntaxiques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affectent</w:t>
            </w:r>
            <w:proofErr w:type="spellEnd"/>
            <w:r>
              <w:rPr>
                <w:rFonts w:ascii="Times New Roman" w:eastAsia="Times New Roman" w:hAnsi="Times New Roman" w:cs="Times New Roman"/>
                <w:sz w:val="24"/>
                <w:szCs w:val="24"/>
              </w:rPr>
              <w:t xml:space="preserve"> le </w:t>
            </w:r>
            <w:proofErr w:type="spellStart"/>
            <w:r>
              <w:rPr>
                <w:rFonts w:ascii="Times New Roman" w:eastAsia="Times New Roman" w:hAnsi="Times New Roman" w:cs="Times New Roman"/>
                <w:sz w:val="24"/>
                <w:szCs w:val="24"/>
              </w:rPr>
              <w:t>sens</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clarté</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l’objectif</w:t>
            </w:r>
            <w:proofErr w:type="spellEnd"/>
            <w:r>
              <w:rPr>
                <w:rFonts w:ascii="Times New Roman" w:eastAsia="Times New Roman" w:hAnsi="Times New Roman" w:cs="Times New Roman"/>
                <w:sz w:val="24"/>
                <w:szCs w:val="24"/>
              </w:rPr>
              <w:t xml:space="preserve"> de la communication.</w:t>
            </w:r>
          </w:p>
        </w:tc>
      </w:tr>
      <w:tr w:rsidR="00F03098" w14:paraId="5A3297A8" w14:textId="77777777">
        <w:tc>
          <w:tcPr>
            <w:tcW w:w="562" w:type="dxa"/>
            <w:tcBorders>
              <w:top w:val="single" w:sz="4" w:space="0" w:color="000000"/>
              <w:left w:val="single" w:sz="4" w:space="0" w:color="000000"/>
              <w:bottom w:val="single" w:sz="4" w:space="0" w:color="000000"/>
              <w:right w:val="single" w:sz="4" w:space="0" w:color="000000"/>
            </w:tcBorders>
          </w:tcPr>
          <w:p w14:paraId="68168A73" w14:textId="77777777" w:rsidR="00F03098" w:rsidRPr="00032FB5" w:rsidRDefault="00000000">
            <w:pPr>
              <w:spacing w:line="360" w:lineRule="auto"/>
              <w:jc w:val="center"/>
              <w:rPr>
                <w:rFonts w:ascii="Times New Roman" w:eastAsia="Times New Roman" w:hAnsi="Times New Roman" w:cs="Times New Roman"/>
                <w:b/>
                <w:bCs/>
                <w:sz w:val="24"/>
                <w:szCs w:val="24"/>
              </w:rPr>
            </w:pPr>
            <w:r w:rsidRPr="00032FB5">
              <w:rPr>
                <w:rFonts w:ascii="Times New Roman" w:eastAsia="Times New Roman" w:hAnsi="Times New Roman" w:cs="Times New Roman"/>
                <w:b/>
                <w:bCs/>
                <w:sz w:val="24"/>
                <w:szCs w:val="24"/>
              </w:rPr>
              <w:t>4</w:t>
            </w:r>
          </w:p>
        </w:tc>
        <w:tc>
          <w:tcPr>
            <w:tcW w:w="1985" w:type="dxa"/>
            <w:tcBorders>
              <w:top w:val="single" w:sz="4" w:space="0" w:color="000000"/>
              <w:left w:val="single" w:sz="4" w:space="0" w:color="000000"/>
              <w:bottom w:val="single" w:sz="4" w:space="0" w:color="000000"/>
              <w:right w:val="single" w:sz="4" w:space="0" w:color="000000"/>
            </w:tcBorders>
          </w:tcPr>
          <w:p w14:paraId="43CA5763" w14:textId="77777777" w:rsidR="00F03098" w:rsidRPr="00032FB5" w:rsidRDefault="00000000" w:rsidP="00032FB5">
            <w:pPr>
              <w:spacing w:line="360" w:lineRule="auto"/>
              <w:jc w:val="center"/>
              <w:rPr>
                <w:rFonts w:ascii="Times New Roman" w:eastAsia="Times New Roman" w:hAnsi="Times New Roman" w:cs="Times New Roman"/>
                <w:b/>
                <w:bCs/>
                <w:sz w:val="24"/>
                <w:szCs w:val="24"/>
              </w:rPr>
            </w:pPr>
            <w:proofErr w:type="spellStart"/>
            <w:r w:rsidRPr="00032FB5">
              <w:rPr>
                <w:rFonts w:ascii="Times New Roman" w:eastAsia="Times New Roman" w:hAnsi="Times New Roman" w:cs="Times New Roman"/>
                <w:b/>
                <w:bCs/>
                <w:sz w:val="24"/>
                <w:szCs w:val="24"/>
              </w:rPr>
              <w:t>Pragmatique</w:t>
            </w:r>
            <w:proofErr w:type="spellEnd"/>
          </w:p>
        </w:tc>
        <w:tc>
          <w:tcPr>
            <w:tcW w:w="6798" w:type="dxa"/>
            <w:tcBorders>
              <w:top w:val="single" w:sz="4" w:space="0" w:color="000000"/>
              <w:left w:val="single" w:sz="4" w:space="0" w:color="000000"/>
              <w:bottom w:val="single" w:sz="4" w:space="0" w:color="000000"/>
              <w:right w:val="single" w:sz="4" w:space="0" w:color="000000"/>
            </w:tcBorders>
          </w:tcPr>
          <w:p w14:paraId="4487433C" w14:textId="77777777" w:rsidR="00F03098"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Analyser</w:t>
            </w:r>
            <w:proofErr w:type="spellEnd"/>
            <w:r>
              <w:rPr>
                <w:rFonts w:ascii="Times New Roman" w:eastAsia="Times New Roman" w:hAnsi="Times New Roman" w:cs="Times New Roman"/>
                <w:sz w:val="24"/>
                <w:szCs w:val="24"/>
              </w:rPr>
              <w:t xml:space="preserve"> la manière </w:t>
            </w:r>
            <w:proofErr w:type="spellStart"/>
            <w:r>
              <w:rPr>
                <w:rFonts w:ascii="Times New Roman" w:eastAsia="Times New Roman" w:hAnsi="Times New Roman" w:cs="Times New Roman"/>
                <w:sz w:val="24"/>
                <w:szCs w:val="24"/>
              </w:rPr>
              <w:t>dont</w:t>
            </w:r>
            <w:proofErr w:type="spellEnd"/>
            <w:r>
              <w:rPr>
                <w:rFonts w:ascii="Times New Roman" w:eastAsia="Times New Roman" w:hAnsi="Times New Roman" w:cs="Times New Roman"/>
                <w:sz w:val="24"/>
                <w:szCs w:val="24"/>
              </w:rPr>
              <w:t xml:space="preserve"> les </w:t>
            </w:r>
            <w:proofErr w:type="spellStart"/>
            <w:r>
              <w:rPr>
                <w:rFonts w:ascii="Times New Roman" w:eastAsia="Times New Roman" w:hAnsi="Times New Roman" w:cs="Times New Roman"/>
                <w:sz w:val="24"/>
                <w:szCs w:val="24"/>
              </w:rPr>
              <w:t>locuteurs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utilisent</w:t>
            </w:r>
            <w:proofErr w:type="spellEnd"/>
            <w:r>
              <w:rPr>
                <w:rFonts w:ascii="Times New Roman" w:eastAsia="Times New Roman" w:hAnsi="Times New Roman" w:cs="Times New Roman"/>
                <w:sz w:val="24"/>
                <w:szCs w:val="24"/>
              </w:rPr>
              <w:t xml:space="preserve"> le </w:t>
            </w:r>
            <w:proofErr w:type="spellStart"/>
            <w:r>
              <w:rPr>
                <w:rFonts w:ascii="Times New Roman" w:eastAsia="Times New Roman" w:hAnsi="Times New Roman" w:cs="Times New Roman"/>
                <w:sz w:val="24"/>
                <w:szCs w:val="24"/>
              </w:rPr>
              <w:t>langage</w:t>
            </w:r>
            <w:proofErr w:type="spellEnd"/>
            <w:r>
              <w:rPr>
                <w:rFonts w:ascii="Times New Roman" w:eastAsia="Times New Roman" w:hAnsi="Times New Roman" w:cs="Times New Roman"/>
                <w:sz w:val="24"/>
                <w:szCs w:val="24"/>
              </w:rPr>
              <w:t xml:space="preserve"> dans </w:t>
            </w:r>
            <w:proofErr w:type="spellStart"/>
            <w:r>
              <w:rPr>
                <w:rFonts w:ascii="Times New Roman" w:eastAsia="Times New Roman" w:hAnsi="Times New Roman" w:cs="Times New Roman"/>
                <w:sz w:val="24"/>
                <w:szCs w:val="24"/>
              </w:rPr>
              <w:t>leurs</w:t>
            </w:r>
            <w:proofErr w:type="spellEnd"/>
            <w:r>
              <w:rPr>
                <w:rFonts w:ascii="Times New Roman" w:eastAsia="Times New Roman" w:hAnsi="Times New Roman" w:cs="Times New Roman"/>
                <w:sz w:val="24"/>
                <w:szCs w:val="24"/>
              </w:rPr>
              <w:t xml:space="preserve"> interactions </w:t>
            </w:r>
            <w:proofErr w:type="spellStart"/>
            <w:r>
              <w:rPr>
                <w:rFonts w:ascii="Times New Roman" w:eastAsia="Times New Roman" w:hAnsi="Times New Roman" w:cs="Times New Roman"/>
                <w:sz w:val="24"/>
                <w:szCs w:val="24"/>
              </w:rPr>
              <w:t>sociales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tenant </w:t>
            </w:r>
            <w:proofErr w:type="spellStart"/>
            <w:r>
              <w:rPr>
                <w:rFonts w:ascii="Times New Roman" w:eastAsia="Times New Roman" w:hAnsi="Times New Roman" w:cs="Times New Roman"/>
                <w:sz w:val="24"/>
                <w:szCs w:val="24"/>
              </w:rPr>
              <w:t>compte</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facteurs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tels</w:t>
            </w:r>
            <w:proofErr w:type="spellEnd"/>
            <w:r>
              <w:rPr>
                <w:rFonts w:ascii="Times New Roman" w:eastAsia="Times New Roman" w:hAnsi="Times New Roman" w:cs="Times New Roman"/>
                <w:sz w:val="24"/>
                <w:szCs w:val="24"/>
              </w:rPr>
              <w:t xml:space="preserve"> que le ton, </w:t>
            </w:r>
            <w:proofErr w:type="spellStart"/>
            <w:r>
              <w:rPr>
                <w:rFonts w:ascii="Times New Roman" w:eastAsia="Times New Roman" w:hAnsi="Times New Roman" w:cs="Times New Roman"/>
                <w:sz w:val="24"/>
                <w:szCs w:val="24"/>
              </w:rPr>
              <w:t>l'intention</w:t>
            </w:r>
            <w:proofErr w:type="spellEnd"/>
            <w:r>
              <w:rPr>
                <w:rFonts w:ascii="Times New Roman" w:eastAsia="Times New Roman" w:hAnsi="Times New Roman" w:cs="Times New Roman"/>
                <w:sz w:val="24"/>
                <w:szCs w:val="24"/>
              </w:rPr>
              <w:t xml:space="preserve">, les </w:t>
            </w:r>
            <w:proofErr w:type="spellStart"/>
            <w:r>
              <w:rPr>
                <w:rFonts w:ascii="Times New Roman" w:eastAsia="Times New Roman" w:hAnsi="Times New Roman" w:cs="Times New Roman"/>
                <w:sz w:val="24"/>
                <w:szCs w:val="24"/>
              </w:rPr>
              <w:t>connaissances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partagées</w:t>
            </w:r>
            <w:proofErr w:type="spellEnd"/>
            <w:r>
              <w:rPr>
                <w:rFonts w:ascii="Times New Roman" w:eastAsia="Times New Roman" w:hAnsi="Times New Roman" w:cs="Times New Roman"/>
                <w:sz w:val="24"/>
                <w:szCs w:val="24"/>
              </w:rPr>
              <w:t xml:space="preserve">, les </w:t>
            </w:r>
            <w:proofErr w:type="spellStart"/>
            <w:r>
              <w:rPr>
                <w:rFonts w:ascii="Times New Roman" w:eastAsia="Times New Roman" w:hAnsi="Times New Roman" w:cs="Times New Roman"/>
                <w:sz w:val="24"/>
                <w:szCs w:val="24"/>
              </w:rPr>
              <w:t>normes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culturelles</w:t>
            </w:r>
            <w:proofErr w:type="spellEnd"/>
            <w:r>
              <w:rPr>
                <w:rFonts w:ascii="Times New Roman" w:eastAsia="Times New Roman" w:hAnsi="Times New Roman" w:cs="Times New Roman"/>
                <w:sz w:val="24"/>
                <w:szCs w:val="24"/>
              </w:rPr>
              <w:t xml:space="preserve"> et les relations entre les </w:t>
            </w:r>
            <w:proofErr w:type="spellStart"/>
            <w:r>
              <w:rPr>
                <w:rFonts w:ascii="Times New Roman" w:eastAsia="Times New Roman" w:hAnsi="Times New Roman" w:cs="Times New Roman"/>
                <w:sz w:val="24"/>
                <w:szCs w:val="24"/>
              </w:rPr>
              <w:t>locuteurs</w:t>
            </w:r>
            <w:proofErr w:type="spellEnd"/>
            <w:r>
              <w:rPr>
                <w:rFonts w:ascii="Times New Roman" w:eastAsia="Times New Roman" w:hAnsi="Times New Roman" w:cs="Times New Roman"/>
                <w:sz w:val="24"/>
                <w:szCs w:val="24"/>
              </w:rPr>
              <w:t xml:space="preserve">, et identifier comment le </w:t>
            </w:r>
            <w:proofErr w:type="spellStart"/>
            <w:r>
              <w:rPr>
                <w:rFonts w:ascii="Times New Roman" w:eastAsia="Times New Roman" w:hAnsi="Times New Roman" w:cs="Times New Roman"/>
                <w:sz w:val="24"/>
                <w:szCs w:val="24"/>
              </w:rPr>
              <w:t>sens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façonné</w:t>
            </w:r>
            <w:proofErr w:type="spellEnd"/>
            <w:r>
              <w:rPr>
                <w:rFonts w:ascii="Times New Roman" w:eastAsia="Times New Roman" w:hAnsi="Times New Roman" w:cs="Times New Roman"/>
                <w:sz w:val="24"/>
                <w:szCs w:val="24"/>
              </w:rPr>
              <w:t xml:space="preserve"> par </w:t>
            </w:r>
            <w:proofErr w:type="spellStart"/>
            <w:r>
              <w:rPr>
                <w:rFonts w:ascii="Times New Roman" w:eastAsia="Times New Roman" w:hAnsi="Times New Roman" w:cs="Times New Roman"/>
                <w:sz w:val="24"/>
                <w:szCs w:val="24"/>
              </w:rPr>
              <w:t>l'implicature</w:t>
            </w:r>
            <w:proofErr w:type="spellEnd"/>
            <w:r>
              <w:rPr>
                <w:rFonts w:ascii="Times New Roman" w:eastAsia="Times New Roman" w:hAnsi="Times New Roman" w:cs="Times New Roman"/>
                <w:sz w:val="24"/>
                <w:szCs w:val="24"/>
              </w:rPr>
              <w:t xml:space="preserve">, les </w:t>
            </w:r>
            <w:proofErr w:type="spellStart"/>
            <w:r>
              <w:rPr>
                <w:rFonts w:ascii="Times New Roman" w:eastAsia="Times New Roman" w:hAnsi="Times New Roman" w:cs="Times New Roman"/>
                <w:sz w:val="24"/>
                <w:szCs w:val="24"/>
              </w:rPr>
              <w:t>stratégies</w:t>
            </w:r>
            <w:proofErr w:type="spellEnd"/>
            <w:r>
              <w:rPr>
                <w:rFonts w:ascii="Times New Roman" w:eastAsia="Times New Roman" w:hAnsi="Times New Roman" w:cs="Times New Roman"/>
                <w:sz w:val="24"/>
                <w:szCs w:val="24"/>
              </w:rPr>
              <w:t xml:space="preserve"> de politesse, les </w:t>
            </w:r>
            <w:proofErr w:type="spellStart"/>
            <w:r>
              <w:rPr>
                <w:rFonts w:ascii="Times New Roman" w:eastAsia="Times New Roman" w:hAnsi="Times New Roman" w:cs="Times New Roman"/>
                <w:sz w:val="24"/>
                <w:szCs w:val="24"/>
              </w:rPr>
              <w:t>actes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langage</w:t>
            </w:r>
            <w:proofErr w:type="spellEnd"/>
            <w:r>
              <w:rPr>
                <w:rFonts w:ascii="Times New Roman" w:eastAsia="Times New Roman" w:hAnsi="Times New Roman" w:cs="Times New Roman"/>
                <w:sz w:val="24"/>
                <w:szCs w:val="24"/>
              </w:rPr>
              <w:t xml:space="preserve"> (par </w:t>
            </w:r>
            <w:proofErr w:type="spellStart"/>
            <w:r>
              <w:rPr>
                <w:rFonts w:ascii="Times New Roman" w:eastAsia="Times New Roman" w:hAnsi="Times New Roman" w:cs="Times New Roman"/>
                <w:sz w:val="24"/>
                <w:szCs w:val="24"/>
              </w:rPr>
              <w:t>exemple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demandes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promesses</w:t>
            </w:r>
            <w:proofErr w:type="spellEnd"/>
            <w:r>
              <w:rPr>
                <w:rFonts w:ascii="Times New Roman" w:eastAsia="Times New Roman" w:hAnsi="Times New Roman" w:cs="Times New Roman"/>
                <w:sz w:val="24"/>
                <w:szCs w:val="24"/>
              </w:rPr>
              <w:t xml:space="preserve">, excuses) </w:t>
            </w:r>
            <w:proofErr w:type="spellStart"/>
            <w:r>
              <w:rPr>
                <w:rFonts w:ascii="Times New Roman" w:eastAsia="Times New Roman" w:hAnsi="Times New Roman" w:cs="Times New Roman"/>
                <w:sz w:val="24"/>
                <w:szCs w:val="24"/>
              </w:rPr>
              <w:t>ainsi</w:t>
            </w:r>
            <w:proofErr w:type="spellEnd"/>
            <w:r>
              <w:rPr>
                <w:rFonts w:ascii="Times New Roman" w:eastAsia="Times New Roman" w:hAnsi="Times New Roman" w:cs="Times New Roman"/>
                <w:sz w:val="24"/>
                <w:szCs w:val="24"/>
              </w:rPr>
              <w:t xml:space="preserve"> que par </w:t>
            </w:r>
            <w:proofErr w:type="spellStart"/>
            <w:r>
              <w:rPr>
                <w:rFonts w:ascii="Times New Roman" w:eastAsia="Times New Roman" w:hAnsi="Times New Roman" w:cs="Times New Roman"/>
                <w:sz w:val="24"/>
                <w:szCs w:val="24"/>
              </w:rPr>
              <w:t>l’interprétation</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langage</w:t>
            </w:r>
            <w:proofErr w:type="spellEnd"/>
            <w:r>
              <w:rPr>
                <w:rFonts w:ascii="Times New Roman" w:eastAsia="Times New Roman" w:hAnsi="Times New Roman" w:cs="Times New Roman"/>
                <w:sz w:val="24"/>
                <w:szCs w:val="24"/>
              </w:rPr>
              <w:t xml:space="preserve"> indirect , des significations </w:t>
            </w:r>
            <w:proofErr w:type="spellStart"/>
            <w:r>
              <w:rPr>
                <w:rFonts w:ascii="Times New Roman" w:eastAsia="Times New Roman" w:hAnsi="Times New Roman" w:cs="Times New Roman"/>
                <w:sz w:val="24"/>
                <w:szCs w:val="24"/>
              </w:rPr>
              <w:t>implicites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w:t>
            </w:r>
            <w:proofErr w:type="spellEnd"/>
            <w:r>
              <w:rPr>
                <w:rFonts w:ascii="Times New Roman" w:eastAsia="Times New Roman" w:hAnsi="Times New Roman" w:cs="Times New Roman"/>
                <w:sz w:val="24"/>
                <w:szCs w:val="24"/>
              </w:rPr>
              <w:t xml:space="preserve"> des expressions </w:t>
            </w:r>
            <w:proofErr w:type="spellStart"/>
            <w:r>
              <w:rPr>
                <w:rFonts w:ascii="Times New Roman" w:eastAsia="Times New Roman" w:hAnsi="Times New Roman" w:cs="Times New Roman"/>
                <w:sz w:val="24"/>
                <w:szCs w:val="24"/>
              </w:rPr>
              <w:t>figurées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fonction</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contexte</w:t>
            </w:r>
            <w:proofErr w:type="spellEnd"/>
            <w:r>
              <w:rPr>
                <w:rFonts w:ascii="Times New Roman" w:eastAsia="Times New Roman" w:hAnsi="Times New Roman" w:cs="Times New Roman"/>
                <w:sz w:val="24"/>
                <w:szCs w:val="24"/>
              </w:rPr>
              <w:t>.</w:t>
            </w:r>
          </w:p>
          <w:p w14:paraId="142B3F93" w14:textId="77777777" w:rsidR="00F03098" w:rsidRDefault="00F03098">
            <w:pPr>
              <w:jc w:val="both"/>
              <w:rPr>
                <w:rFonts w:ascii="Times New Roman" w:eastAsia="Times New Roman" w:hAnsi="Times New Roman" w:cs="Times New Roman"/>
                <w:sz w:val="24"/>
                <w:szCs w:val="24"/>
              </w:rPr>
            </w:pPr>
          </w:p>
        </w:tc>
      </w:tr>
      <w:tr w:rsidR="00F03098" w14:paraId="00F288F2" w14:textId="77777777">
        <w:tc>
          <w:tcPr>
            <w:tcW w:w="562" w:type="dxa"/>
            <w:tcBorders>
              <w:top w:val="single" w:sz="4" w:space="0" w:color="000000"/>
              <w:left w:val="single" w:sz="4" w:space="0" w:color="000000"/>
              <w:bottom w:val="single" w:sz="4" w:space="0" w:color="000000"/>
              <w:right w:val="single" w:sz="4" w:space="0" w:color="000000"/>
            </w:tcBorders>
          </w:tcPr>
          <w:p w14:paraId="61F0FD24" w14:textId="77777777" w:rsidR="00F03098" w:rsidRPr="00032FB5" w:rsidRDefault="00000000">
            <w:pPr>
              <w:spacing w:line="360" w:lineRule="auto"/>
              <w:jc w:val="center"/>
              <w:rPr>
                <w:rFonts w:ascii="Times New Roman" w:eastAsia="Times New Roman" w:hAnsi="Times New Roman" w:cs="Times New Roman"/>
                <w:b/>
                <w:bCs/>
                <w:sz w:val="24"/>
                <w:szCs w:val="24"/>
              </w:rPr>
            </w:pPr>
            <w:r w:rsidRPr="00032FB5">
              <w:rPr>
                <w:rFonts w:ascii="Times New Roman" w:eastAsia="Times New Roman" w:hAnsi="Times New Roman" w:cs="Times New Roman"/>
                <w:b/>
                <w:bCs/>
                <w:sz w:val="24"/>
                <w:szCs w:val="24"/>
              </w:rPr>
              <w:t>5</w:t>
            </w:r>
          </w:p>
        </w:tc>
        <w:tc>
          <w:tcPr>
            <w:tcW w:w="1985" w:type="dxa"/>
            <w:tcBorders>
              <w:top w:val="single" w:sz="4" w:space="0" w:color="000000"/>
              <w:left w:val="single" w:sz="4" w:space="0" w:color="000000"/>
              <w:bottom w:val="single" w:sz="4" w:space="0" w:color="000000"/>
              <w:right w:val="single" w:sz="4" w:space="0" w:color="000000"/>
            </w:tcBorders>
          </w:tcPr>
          <w:p w14:paraId="752C4A9B" w14:textId="77777777" w:rsidR="00F03098" w:rsidRPr="00032FB5" w:rsidRDefault="00000000" w:rsidP="00032FB5">
            <w:pPr>
              <w:spacing w:line="360" w:lineRule="auto"/>
              <w:jc w:val="center"/>
              <w:rPr>
                <w:rFonts w:ascii="Times New Roman" w:eastAsia="Times New Roman" w:hAnsi="Times New Roman" w:cs="Times New Roman"/>
                <w:b/>
                <w:bCs/>
                <w:sz w:val="24"/>
                <w:szCs w:val="24"/>
              </w:rPr>
            </w:pPr>
            <w:proofErr w:type="spellStart"/>
            <w:r w:rsidRPr="00032FB5">
              <w:rPr>
                <w:rFonts w:ascii="Times New Roman" w:eastAsia="Times New Roman" w:hAnsi="Times New Roman" w:cs="Times New Roman"/>
                <w:b/>
                <w:bCs/>
                <w:sz w:val="24"/>
                <w:szCs w:val="24"/>
              </w:rPr>
              <w:t>Sociolinguistique</w:t>
            </w:r>
            <w:proofErr w:type="spellEnd"/>
          </w:p>
        </w:tc>
        <w:tc>
          <w:tcPr>
            <w:tcW w:w="6798" w:type="dxa"/>
            <w:tcBorders>
              <w:top w:val="single" w:sz="4" w:space="0" w:color="000000"/>
              <w:left w:val="single" w:sz="4" w:space="0" w:color="000000"/>
              <w:bottom w:val="single" w:sz="4" w:space="0" w:color="000000"/>
              <w:right w:val="single" w:sz="4" w:space="0" w:color="000000"/>
            </w:tcBorders>
          </w:tcPr>
          <w:p w14:paraId="3F37182A" w14:textId="77777777" w:rsidR="00F03098"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Analyser</w:t>
            </w:r>
            <w:proofErr w:type="spellEnd"/>
            <w:r>
              <w:rPr>
                <w:rFonts w:ascii="Times New Roman" w:eastAsia="Times New Roman" w:hAnsi="Times New Roman" w:cs="Times New Roman"/>
                <w:sz w:val="24"/>
                <w:szCs w:val="24"/>
              </w:rPr>
              <w:t xml:space="preserve"> la relation entre la langue et la société, et </w:t>
            </w:r>
            <w:proofErr w:type="spellStart"/>
            <w:proofErr w:type="gramStart"/>
            <w:r>
              <w:rPr>
                <w:rFonts w:ascii="Times New Roman" w:eastAsia="Times New Roman" w:hAnsi="Times New Roman" w:cs="Times New Roman"/>
                <w:sz w:val="24"/>
                <w:szCs w:val="24"/>
              </w:rPr>
              <w:t>commprendre</w:t>
            </w:r>
            <w:proofErr w:type="spellEnd"/>
            <w:r>
              <w:rPr>
                <w:rFonts w:ascii="Times New Roman" w:eastAsia="Times New Roman" w:hAnsi="Times New Roman" w:cs="Times New Roman"/>
                <w:sz w:val="24"/>
                <w:szCs w:val="24"/>
              </w:rPr>
              <w:t xml:space="preserve">  comment</w:t>
            </w:r>
            <w:proofErr w:type="gramEnd"/>
            <w:r>
              <w:rPr>
                <w:rFonts w:ascii="Times New Roman" w:eastAsia="Times New Roman" w:hAnsi="Times New Roman" w:cs="Times New Roman"/>
                <w:sz w:val="24"/>
                <w:szCs w:val="24"/>
              </w:rPr>
              <w:t xml:space="preserve"> des </w:t>
            </w:r>
            <w:proofErr w:type="spellStart"/>
            <w:r>
              <w:rPr>
                <w:rFonts w:ascii="Times New Roman" w:eastAsia="Times New Roman" w:hAnsi="Times New Roman" w:cs="Times New Roman"/>
                <w:sz w:val="24"/>
                <w:szCs w:val="24"/>
              </w:rPr>
              <w:t>facteurs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sociaux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âge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sexe</w:t>
            </w:r>
            <w:proofErr w:type="spellEnd"/>
            <w:r>
              <w:rPr>
                <w:rFonts w:ascii="Times New Roman" w:eastAsia="Times New Roman" w:hAnsi="Times New Roman" w:cs="Times New Roman"/>
                <w:sz w:val="24"/>
                <w:szCs w:val="24"/>
              </w:rPr>
              <w:t xml:space="preserve">, origine </w:t>
            </w:r>
            <w:proofErr w:type="spellStart"/>
            <w:r>
              <w:rPr>
                <w:rFonts w:ascii="Times New Roman" w:eastAsia="Times New Roman" w:hAnsi="Times New Roman" w:cs="Times New Roman"/>
                <w:sz w:val="24"/>
                <w:szCs w:val="24"/>
              </w:rPr>
              <w:t>ethnique</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région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classe</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sociale</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contexte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influencent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l’usage</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l’interprétation</w:t>
            </w:r>
            <w:proofErr w:type="spellEnd"/>
            <w:r>
              <w:rPr>
                <w:rFonts w:ascii="Times New Roman" w:eastAsia="Times New Roman" w:hAnsi="Times New Roman" w:cs="Times New Roman"/>
                <w:sz w:val="24"/>
                <w:szCs w:val="24"/>
              </w:rPr>
              <w:t xml:space="preserve"> de la </w:t>
            </w:r>
            <w:proofErr w:type="gramStart"/>
            <w:r>
              <w:rPr>
                <w:rFonts w:ascii="Times New Roman" w:eastAsia="Times New Roman" w:hAnsi="Times New Roman" w:cs="Times New Roman"/>
                <w:sz w:val="24"/>
                <w:szCs w:val="24"/>
              </w:rPr>
              <w:t>langue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étudier</w:t>
            </w:r>
            <w:proofErr w:type="spellEnd"/>
            <w:r>
              <w:rPr>
                <w:rFonts w:ascii="Times New Roman" w:eastAsia="Times New Roman" w:hAnsi="Times New Roman" w:cs="Times New Roman"/>
                <w:sz w:val="24"/>
                <w:szCs w:val="24"/>
              </w:rPr>
              <w:t xml:space="preserve"> les variations </w:t>
            </w:r>
            <w:proofErr w:type="spellStart"/>
            <w:r>
              <w:rPr>
                <w:rFonts w:ascii="Times New Roman" w:eastAsia="Times New Roman" w:hAnsi="Times New Roman" w:cs="Times New Roman"/>
                <w:sz w:val="24"/>
                <w:szCs w:val="24"/>
              </w:rPr>
              <w:t>linguistiques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dialectes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sociolectes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idiolectes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l'alternance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codique</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l'impact</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l'identité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sociale</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l'appartenance</w:t>
            </w:r>
            <w:proofErr w:type="spellEnd"/>
            <w:r>
              <w:rPr>
                <w:rFonts w:ascii="Times New Roman" w:eastAsia="Times New Roman" w:hAnsi="Times New Roman" w:cs="Times New Roman"/>
                <w:sz w:val="24"/>
                <w:szCs w:val="24"/>
              </w:rPr>
              <w:t xml:space="preserve"> à un </w:t>
            </w:r>
            <w:proofErr w:type="spellStart"/>
            <w:r>
              <w:rPr>
                <w:rFonts w:ascii="Times New Roman" w:eastAsia="Times New Roman" w:hAnsi="Times New Roman" w:cs="Times New Roman"/>
                <w:sz w:val="24"/>
                <w:szCs w:val="24"/>
              </w:rPr>
              <w:t>groupe</w:t>
            </w:r>
            <w:proofErr w:type="spellEnd"/>
            <w:r>
              <w:rPr>
                <w:rFonts w:ascii="Times New Roman" w:eastAsia="Times New Roman" w:hAnsi="Times New Roman" w:cs="Times New Roman"/>
                <w:sz w:val="24"/>
                <w:szCs w:val="24"/>
              </w:rPr>
              <w:t xml:space="preserve"> et des </w:t>
            </w:r>
            <w:proofErr w:type="spellStart"/>
            <w:r>
              <w:rPr>
                <w:rFonts w:ascii="Times New Roman" w:eastAsia="Times New Roman" w:hAnsi="Times New Roman" w:cs="Times New Roman"/>
                <w:sz w:val="24"/>
                <w:szCs w:val="24"/>
              </w:rPr>
              <w:t>normes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culturelles</w:t>
            </w:r>
            <w:proofErr w:type="spellEnd"/>
            <w:r>
              <w:rPr>
                <w:rFonts w:ascii="Times New Roman" w:eastAsia="Times New Roman" w:hAnsi="Times New Roman" w:cs="Times New Roman"/>
                <w:sz w:val="24"/>
                <w:szCs w:val="24"/>
              </w:rPr>
              <w:t xml:space="preserve"> sur les modes </w:t>
            </w:r>
            <w:proofErr w:type="spellStart"/>
            <w:r>
              <w:rPr>
                <w:rFonts w:ascii="Times New Roman" w:eastAsia="Times New Roman" w:hAnsi="Times New Roman" w:cs="Times New Roman"/>
                <w:sz w:val="24"/>
                <w:szCs w:val="24"/>
              </w:rPr>
              <w:t>d’expression</w:t>
            </w:r>
            <w:proofErr w:type="spellEnd"/>
            <w:r>
              <w:rPr>
                <w:rFonts w:ascii="Times New Roman" w:eastAsia="Times New Roman" w:hAnsi="Times New Roman" w:cs="Times New Roman"/>
                <w:sz w:val="24"/>
                <w:szCs w:val="24"/>
              </w:rPr>
              <w:t xml:space="preserve">. </w:t>
            </w:r>
          </w:p>
          <w:p w14:paraId="3FA6E6D6" w14:textId="77777777" w:rsidR="00F0309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Identifier comment le </w:t>
            </w:r>
            <w:proofErr w:type="spellStart"/>
            <w:r>
              <w:rPr>
                <w:rFonts w:ascii="Times New Roman" w:eastAsia="Times New Roman" w:hAnsi="Times New Roman" w:cs="Times New Roman"/>
                <w:sz w:val="24"/>
                <w:szCs w:val="24"/>
              </w:rPr>
              <w:t>langage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reflète</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renforce</w:t>
            </w:r>
            <w:proofErr w:type="spellEnd"/>
            <w:r>
              <w:rPr>
                <w:rFonts w:ascii="Times New Roman" w:eastAsia="Times New Roman" w:hAnsi="Times New Roman" w:cs="Times New Roman"/>
                <w:sz w:val="24"/>
                <w:szCs w:val="24"/>
              </w:rPr>
              <w:t xml:space="preserve"> les structures </w:t>
            </w:r>
            <w:proofErr w:type="spellStart"/>
            <w:r>
              <w:rPr>
                <w:rFonts w:ascii="Times New Roman" w:eastAsia="Times New Roman" w:hAnsi="Times New Roman" w:cs="Times New Roman"/>
                <w:sz w:val="24"/>
                <w:szCs w:val="24"/>
              </w:rPr>
              <w:t>sociales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explorant</w:t>
            </w:r>
            <w:proofErr w:type="spellEnd"/>
            <w:r>
              <w:rPr>
                <w:rFonts w:ascii="Times New Roman" w:eastAsia="Times New Roman" w:hAnsi="Times New Roman" w:cs="Times New Roman"/>
                <w:sz w:val="24"/>
                <w:szCs w:val="24"/>
              </w:rPr>
              <w:t xml:space="preserve"> des </w:t>
            </w:r>
            <w:proofErr w:type="gramStart"/>
            <w:r>
              <w:rPr>
                <w:rFonts w:ascii="Times New Roman" w:eastAsia="Times New Roman" w:hAnsi="Times New Roman" w:cs="Times New Roman"/>
                <w:sz w:val="24"/>
                <w:szCs w:val="24"/>
              </w:rPr>
              <w:t xml:space="preserve">notions  </w:t>
            </w:r>
            <w:proofErr w:type="spellStart"/>
            <w:r>
              <w:rPr>
                <w:rFonts w:ascii="Times New Roman" w:eastAsia="Times New Roman" w:hAnsi="Times New Roman" w:cs="Times New Roman"/>
                <w:sz w:val="24"/>
                <w:szCs w:val="24"/>
              </w:rPr>
              <w:t>tels</w:t>
            </w:r>
            <w:proofErr w:type="spellEnd"/>
            <w:proofErr w:type="gramEnd"/>
            <w:r>
              <w:rPr>
                <w:rFonts w:ascii="Times New Roman" w:eastAsia="Times New Roman" w:hAnsi="Times New Roman" w:cs="Times New Roman"/>
                <w:sz w:val="24"/>
                <w:szCs w:val="24"/>
              </w:rPr>
              <w:t xml:space="preserve"> que la langue et le </w:t>
            </w:r>
            <w:proofErr w:type="spellStart"/>
            <w:r>
              <w:rPr>
                <w:rFonts w:ascii="Times New Roman" w:eastAsia="Times New Roman" w:hAnsi="Times New Roman" w:cs="Times New Roman"/>
                <w:sz w:val="24"/>
                <w:szCs w:val="24"/>
              </w:rPr>
              <w:t>pouvoir</w:t>
            </w:r>
            <w:proofErr w:type="spellEnd"/>
            <w:r>
              <w:rPr>
                <w:rFonts w:ascii="Times New Roman" w:eastAsia="Times New Roman" w:hAnsi="Times New Roman" w:cs="Times New Roman"/>
                <w:sz w:val="24"/>
                <w:szCs w:val="24"/>
              </w:rPr>
              <w:t xml:space="preserve">, les attitudes </w:t>
            </w:r>
            <w:proofErr w:type="spellStart"/>
            <w:r>
              <w:rPr>
                <w:rFonts w:ascii="Times New Roman" w:eastAsia="Times New Roman" w:hAnsi="Times New Roman" w:cs="Times New Roman"/>
                <w:sz w:val="24"/>
                <w:szCs w:val="24"/>
              </w:rPr>
              <w:t>linguistiques</w:t>
            </w:r>
            <w:proofErr w:type="spellEnd"/>
            <w:r>
              <w:rPr>
                <w:rFonts w:ascii="Times New Roman" w:eastAsia="Times New Roman" w:hAnsi="Times New Roman" w:cs="Times New Roman"/>
                <w:sz w:val="24"/>
                <w:szCs w:val="24"/>
              </w:rPr>
              <w:t xml:space="preserve">, le </w:t>
            </w:r>
            <w:proofErr w:type="spellStart"/>
            <w:r>
              <w:rPr>
                <w:rFonts w:ascii="Times New Roman" w:eastAsia="Times New Roman" w:hAnsi="Times New Roman" w:cs="Times New Roman"/>
                <w:sz w:val="24"/>
                <w:szCs w:val="24"/>
              </w:rPr>
              <w:t>multilinguisme</w:t>
            </w:r>
            <w:proofErr w:type="spellEnd"/>
            <w:r>
              <w:rPr>
                <w:rFonts w:ascii="Times New Roman" w:eastAsia="Times New Roman" w:hAnsi="Times New Roman" w:cs="Times New Roman"/>
                <w:sz w:val="24"/>
                <w:szCs w:val="24"/>
              </w:rPr>
              <w:t xml:space="preserve"> et le </w:t>
            </w:r>
            <w:proofErr w:type="spellStart"/>
            <w:r>
              <w:rPr>
                <w:rFonts w:ascii="Times New Roman" w:eastAsia="Times New Roman" w:hAnsi="Times New Roman" w:cs="Times New Roman"/>
                <w:sz w:val="24"/>
                <w:szCs w:val="24"/>
              </w:rPr>
              <w:t>rôle</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langage</w:t>
            </w:r>
            <w:proofErr w:type="spellEnd"/>
            <w:r>
              <w:rPr>
                <w:rFonts w:ascii="Times New Roman" w:eastAsia="Times New Roman" w:hAnsi="Times New Roman" w:cs="Times New Roman"/>
                <w:sz w:val="24"/>
                <w:szCs w:val="24"/>
              </w:rPr>
              <w:t xml:space="preserve"> dans les interactions </w:t>
            </w:r>
            <w:proofErr w:type="spellStart"/>
            <w:r>
              <w:rPr>
                <w:rFonts w:ascii="Times New Roman" w:eastAsia="Times New Roman" w:hAnsi="Times New Roman" w:cs="Times New Roman"/>
                <w:sz w:val="24"/>
                <w:szCs w:val="24"/>
              </w:rPr>
              <w:t>sociales</w:t>
            </w:r>
            <w:proofErr w:type="spellEnd"/>
            <w:r>
              <w:rPr>
                <w:rFonts w:ascii="Times New Roman" w:eastAsia="Times New Roman" w:hAnsi="Times New Roman" w:cs="Times New Roman"/>
                <w:sz w:val="24"/>
                <w:szCs w:val="24"/>
              </w:rPr>
              <w:t xml:space="preserve"> et la communication entre les </w:t>
            </w:r>
            <w:proofErr w:type="spellStart"/>
            <w:r>
              <w:rPr>
                <w:rFonts w:ascii="Times New Roman" w:eastAsia="Times New Roman" w:hAnsi="Times New Roman" w:cs="Times New Roman"/>
                <w:sz w:val="24"/>
                <w:szCs w:val="24"/>
              </w:rPr>
              <w:t>communautés</w:t>
            </w:r>
            <w:proofErr w:type="spellEnd"/>
            <w:r>
              <w:rPr>
                <w:rFonts w:ascii="Times New Roman" w:eastAsia="Times New Roman" w:hAnsi="Times New Roman" w:cs="Times New Roman"/>
                <w:sz w:val="24"/>
                <w:szCs w:val="24"/>
              </w:rPr>
              <w:t>.</w:t>
            </w:r>
          </w:p>
        </w:tc>
      </w:tr>
      <w:tr w:rsidR="00F03098" w14:paraId="383916B0" w14:textId="77777777">
        <w:tc>
          <w:tcPr>
            <w:tcW w:w="562" w:type="dxa"/>
            <w:tcBorders>
              <w:top w:val="single" w:sz="4" w:space="0" w:color="000000"/>
              <w:left w:val="single" w:sz="4" w:space="0" w:color="000000"/>
              <w:bottom w:val="single" w:sz="4" w:space="0" w:color="000000"/>
              <w:right w:val="single" w:sz="4" w:space="0" w:color="000000"/>
            </w:tcBorders>
          </w:tcPr>
          <w:p w14:paraId="737C6049" w14:textId="77777777" w:rsidR="00F03098" w:rsidRPr="00032FB5" w:rsidRDefault="00000000">
            <w:pPr>
              <w:spacing w:line="360" w:lineRule="auto"/>
              <w:jc w:val="center"/>
              <w:rPr>
                <w:rFonts w:ascii="Times New Roman" w:eastAsia="Times New Roman" w:hAnsi="Times New Roman" w:cs="Times New Roman"/>
                <w:b/>
                <w:bCs/>
                <w:sz w:val="24"/>
                <w:szCs w:val="24"/>
              </w:rPr>
            </w:pPr>
            <w:r w:rsidRPr="00032FB5">
              <w:rPr>
                <w:rFonts w:ascii="Times New Roman" w:eastAsia="Times New Roman" w:hAnsi="Times New Roman" w:cs="Times New Roman"/>
                <w:b/>
                <w:bCs/>
                <w:sz w:val="24"/>
                <w:szCs w:val="24"/>
              </w:rPr>
              <w:lastRenderedPageBreak/>
              <w:t>6</w:t>
            </w:r>
          </w:p>
        </w:tc>
        <w:tc>
          <w:tcPr>
            <w:tcW w:w="1985" w:type="dxa"/>
            <w:tcBorders>
              <w:top w:val="single" w:sz="4" w:space="0" w:color="000000"/>
              <w:left w:val="single" w:sz="4" w:space="0" w:color="000000"/>
              <w:bottom w:val="single" w:sz="4" w:space="0" w:color="000000"/>
              <w:right w:val="single" w:sz="4" w:space="0" w:color="000000"/>
            </w:tcBorders>
          </w:tcPr>
          <w:p w14:paraId="0586CF74" w14:textId="77777777" w:rsidR="00F03098" w:rsidRPr="00032FB5" w:rsidRDefault="00000000" w:rsidP="00032FB5">
            <w:pPr>
              <w:spacing w:line="360" w:lineRule="auto"/>
              <w:jc w:val="center"/>
              <w:rPr>
                <w:rFonts w:ascii="Times New Roman" w:eastAsia="Times New Roman" w:hAnsi="Times New Roman" w:cs="Times New Roman"/>
                <w:b/>
                <w:bCs/>
                <w:sz w:val="24"/>
                <w:szCs w:val="24"/>
              </w:rPr>
            </w:pPr>
            <w:proofErr w:type="spellStart"/>
            <w:r w:rsidRPr="00032FB5">
              <w:rPr>
                <w:rFonts w:ascii="Times New Roman" w:eastAsia="Times New Roman" w:hAnsi="Times New Roman" w:cs="Times New Roman"/>
                <w:b/>
                <w:bCs/>
                <w:sz w:val="24"/>
                <w:szCs w:val="24"/>
              </w:rPr>
              <w:t>Lexique</w:t>
            </w:r>
            <w:proofErr w:type="spellEnd"/>
          </w:p>
        </w:tc>
        <w:tc>
          <w:tcPr>
            <w:tcW w:w="6798" w:type="dxa"/>
            <w:tcBorders>
              <w:top w:val="single" w:sz="4" w:space="0" w:color="000000"/>
              <w:left w:val="single" w:sz="4" w:space="0" w:color="000000"/>
              <w:bottom w:val="single" w:sz="4" w:space="0" w:color="000000"/>
              <w:right w:val="single" w:sz="4" w:space="0" w:color="000000"/>
            </w:tcBorders>
          </w:tcPr>
          <w:p w14:paraId="1FD1489E" w14:textId="77777777" w:rsidR="00F03098"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Étudier</w:t>
            </w:r>
            <w:proofErr w:type="spellEnd"/>
            <w:r>
              <w:rPr>
                <w:rFonts w:ascii="Times New Roman" w:eastAsia="Times New Roman" w:hAnsi="Times New Roman" w:cs="Times New Roman"/>
                <w:sz w:val="24"/>
                <w:szCs w:val="24"/>
              </w:rPr>
              <w:t xml:space="preserve"> le </w:t>
            </w:r>
            <w:proofErr w:type="spellStart"/>
            <w:r>
              <w:rPr>
                <w:rFonts w:ascii="Times New Roman" w:eastAsia="Times New Roman" w:hAnsi="Times New Roman" w:cs="Times New Roman"/>
                <w:sz w:val="24"/>
                <w:szCs w:val="24"/>
              </w:rPr>
              <w:t>vocabulaire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d'une</w:t>
            </w:r>
            <w:proofErr w:type="spellEnd"/>
            <w:r>
              <w:rPr>
                <w:rFonts w:ascii="Times New Roman" w:eastAsia="Times New Roman" w:hAnsi="Times New Roman" w:cs="Times New Roman"/>
                <w:sz w:val="24"/>
                <w:szCs w:val="24"/>
              </w:rPr>
              <w:t xml:space="preserve"> langue, y </w:t>
            </w:r>
            <w:proofErr w:type="spellStart"/>
            <w:r>
              <w:rPr>
                <w:rFonts w:ascii="Times New Roman" w:eastAsia="Times New Roman" w:hAnsi="Times New Roman" w:cs="Times New Roman"/>
                <w:sz w:val="24"/>
                <w:szCs w:val="24"/>
              </w:rPr>
              <w:t>compris</w:t>
            </w:r>
            <w:proofErr w:type="spellEnd"/>
            <w:r>
              <w:rPr>
                <w:rFonts w:ascii="Times New Roman" w:eastAsia="Times New Roman" w:hAnsi="Times New Roman" w:cs="Times New Roman"/>
                <w:sz w:val="24"/>
                <w:szCs w:val="24"/>
              </w:rPr>
              <w:t xml:space="preserve"> le </w:t>
            </w:r>
            <w:proofErr w:type="spellStart"/>
            <w:r>
              <w:rPr>
                <w:rFonts w:ascii="Times New Roman" w:eastAsia="Times New Roman" w:hAnsi="Times New Roman" w:cs="Times New Roman"/>
                <w:sz w:val="24"/>
                <w:szCs w:val="24"/>
              </w:rPr>
              <w:t>sens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l'usage</w:t>
            </w:r>
            <w:proofErr w:type="spellEnd"/>
            <w:r>
              <w:rPr>
                <w:rFonts w:ascii="Times New Roman" w:eastAsia="Times New Roman" w:hAnsi="Times New Roman" w:cs="Times New Roman"/>
                <w:sz w:val="24"/>
                <w:szCs w:val="24"/>
              </w:rPr>
              <w:t xml:space="preserve"> et la classification des mots et </w:t>
            </w:r>
            <w:proofErr w:type="spellStart"/>
            <w:r>
              <w:rPr>
                <w:rFonts w:ascii="Times New Roman" w:eastAsia="Times New Roman" w:hAnsi="Times New Roman" w:cs="Times New Roman"/>
                <w:sz w:val="24"/>
                <w:szCs w:val="24"/>
              </w:rPr>
              <w:t>unités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lexicales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différents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contextes</w:t>
            </w:r>
            <w:proofErr w:type="spellEnd"/>
            <w:r>
              <w:rPr>
                <w:rFonts w:ascii="Times New Roman" w:eastAsia="Times New Roman" w:hAnsi="Times New Roman" w:cs="Times New Roman"/>
                <w:sz w:val="24"/>
                <w:szCs w:val="24"/>
              </w:rPr>
              <w:t xml:space="preserve"> et </w:t>
            </w:r>
            <w:proofErr w:type="spellStart"/>
            <w:proofErr w:type="gramStart"/>
            <w:r>
              <w:rPr>
                <w:rFonts w:ascii="Times New Roman" w:eastAsia="Times New Roman" w:hAnsi="Times New Roman" w:cs="Times New Roman"/>
                <w:sz w:val="24"/>
                <w:szCs w:val="24"/>
              </w:rPr>
              <w:t>registres</w:t>
            </w:r>
            <w:proofErr w:type="spellEnd"/>
            <w:r>
              <w:rPr>
                <w:rFonts w:ascii="Times New Roman" w:eastAsia="Times New Roman" w:hAnsi="Times New Roman" w:cs="Times New Roman"/>
                <w:sz w:val="24"/>
                <w:szCs w:val="24"/>
              </w:rPr>
              <w:t> ;</w:t>
            </w:r>
            <w:proofErr w:type="gramEnd"/>
          </w:p>
          <w:p w14:paraId="3ADBA712" w14:textId="77777777" w:rsidR="00F03098"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Analyser</w:t>
            </w:r>
            <w:proofErr w:type="spellEnd"/>
            <w:r>
              <w:rPr>
                <w:rFonts w:ascii="Times New Roman" w:eastAsia="Times New Roman" w:hAnsi="Times New Roman" w:cs="Times New Roman"/>
                <w:sz w:val="24"/>
                <w:szCs w:val="24"/>
              </w:rPr>
              <w:t xml:space="preserve"> les relations </w:t>
            </w:r>
            <w:proofErr w:type="spellStart"/>
            <w:r>
              <w:rPr>
                <w:rFonts w:ascii="Times New Roman" w:eastAsia="Times New Roman" w:hAnsi="Times New Roman" w:cs="Times New Roman"/>
                <w:sz w:val="24"/>
                <w:szCs w:val="24"/>
              </w:rPr>
              <w:t>lexicales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telles</w:t>
            </w:r>
            <w:proofErr w:type="spellEnd"/>
            <w:r>
              <w:rPr>
                <w:rFonts w:ascii="Times New Roman" w:eastAsia="Times New Roman" w:hAnsi="Times New Roman" w:cs="Times New Roman"/>
                <w:sz w:val="24"/>
                <w:szCs w:val="24"/>
              </w:rPr>
              <w:t xml:space="preserve"> que la </w:t>
            </w:r>
            <w:proofErr w:type="spellStart"/>
            <w:r>
              <w:rPr>
                <w:rFonts w:ascii="Times New Roman" w:eastAsia="Times New Roman" w:hAnsi="Times New Roman" w:cs="Times New Roman"/>
                <w:sz w:val="24"/>
                <w:szCs w:val="24"/>
              </w:rPr>
              <w:t>synonymie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l'antonymie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l'hyponymie</w:t>
            </w:r>
            <w:proofErr w:type="spellEnd"/>
            <w:r>
              <w:rPr>
                <w:rFonts w:ascii="Times New Roman" w:eastAsia="Times New Roman" w:hAnsi="Times New Roman" w:cs="Times New Roman"/>
                <w:sz w:val="24"/>
                <w:szCs w:val="24"/>
              </w:rPr>
              <w:t xml:space="preserve">, la collocation et la </w:t>
            </w:r>
            <w:proofErr w:type="spellStart"/>
            <w:r>
              <w:rPr>
                <w:rFonts w:ascii="Times New Roman" w:eastAsia="Times New Roman" w:hAnsi="Times New Roman" w:cs="Times New Roman"/>
                <w:sz w:val="24"/>
                <w:szCs w:val="24"/>
              </w:rPr>
              <w:t>polysémie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ainsi</w:t>
            </w:r>
            <w:proofErr w:type="spellEnd"/>
            <w:r>
              <w:rPr>
                <w:rFonts w:ascii="Times New Roman" w:eastAsia="Times New Roman" w:hAnsi="Times New Roman" w:cs="Times New Roman"/>
                <w:sz w:val="24"/>
                <w:szCs w:val="24"/>
              </w:rPr>
              <w:t xml:space="preserve"> que la manière </w:t>
            </w:r>
            <w:proofErr w:type="spellStart"/>
            <w:r>
              <w:rPr>
                <w:rFonts w:ascii="Times New Roman" w:eastAsia="Times New Roman" w:hAnsi="Times New Roman" w:cs="Times New Roman"/>
                <w:sz w:val="24"/>
                <w:szCs w:val="24"/>
              </w:rPr>
              <w:t>dont</w:t>
            </w:r>
            <w:proofErr w:type="spellEnd"/>
            <w:r>
              <w:rPr>
                <w:rFonts w:ascii="Times New Roman" w:eastAsia="Times New Roman" w:hAnsi="Times New Roman" w:cs="Times New Roman"/>
                <w:sz w:val="24"/>
                <w:szCs w:val="24"/>
              </w:rPr>
              <w:t xml:space="preserve"> les mots </w:t>
            </w:r>
            <w:proofErr w:type="spellStart"/>
            <w:r>
              <w:rPr>
                <w:rFonts w:ascii="Times New Roman" w:eastAsia="Times New Roman" w:hAnsi="Times New Roman" w:cs="Times New Roman"/>
                <w:sz w:val="24"/>
                <w:szCs w:val="24"/>
              </w:rPr>
              <w:t>s’organisent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champs </w:t>
            </w:r>
            <w:proofErr w:type="spellStart"/>
            <w:r>
              <w:rPr>
                <w:rFonts w:ascii="Times New Roman" w:eastAsia="Times New Roman" w:hAnsi="Times New Roman" w:cs="Times New Roman"/>
                <w:sz w:val="24"/>
                <w:szCs w:val="24"/>
              </w:rPr>
              <w:t>lexicaux</w:t>
            </w:r>
            <w:proofErr w:type="spellEnd"/>
            <w:r>
              <w:rPr>
                <w:rFonts w:ascii="Times New Roman" w:eastAsia="Times New Roman" w:hAnsi="Times New Roman" w:cs="Times New Roman"/>
                <w:sz w:val="24"/>
                <w:szCs w:val="24"/>
              </w:rPr>
              <w:t xml:space="preserve"> et </w:t>
            </w:r>
            <w:proofErr w:type="spellStart"/>
            <w:proofErr w:type="gram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réseaux</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sémantiques</w:t>
            </w:r>
            <w:proofErr w:type="spellEnd"/>
            <w:r>
              <w:rPr>
                <w:rFonts w:ascii="Times New Roman" w:eastAsia="Times New Roman" w:hAnsi="Times New Roman" w:cs="Times New Roman"/>
                <w:sz w:val="24"/>
                <w:szCs w:val="24"/>
              </w:rPr>
              <w:t> ;</w:t>
            </w:r>
            <w:proofErr w:type="gramEnd"/>
          </w:p>
          <w:p w14:paraId="17A536EE" w14:textId="77777777" w:rsidR="00F0309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Identifier les </w:t>
            </w:r>
            <w:proofErr w:type="spellStart"/>
            <w:r>
              <w:rPr>
                <w:rFonts w:ascii="Times New Roman" w:eastAsia="Times New Roman" w:hAnsi="Times New Roman" w:cs="Times New Roman"/>
                <w:sz w:val="24"/>
                <w:szCs w:val="24"/>
              </w:rPr>
              <w:t>mécanismes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d'acquisition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d'organisation</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d'enrichissement</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vocabulaire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notamment</w:t>
            </w:r>
            <w:proofErr w:type="spellEnd"/>
            <w:r>
              <w:rPr>
                <w:rFonts w:ascii="Times New Roman" w:eastAsia="Times New Roman" w:hAnsi="Times New Roman" w:cs="Times New Roman"/>
                <w:sz w:val="24"/>
                <w:szCs w:val="24"/>
              </w:rPr>
              <w:t xml:space="preserve"> le </w:t>
            </w:r>
            <w:proofErr w:type="spellStart"/>
            <w:r>
              <w:rPr>
                <w:rFonts w:ascii="Times New Roman" w:eastAsia="Times New Roman" w:hAnsi="Times New Roman" w:cs="Times New Roman"/>
                <w:sz w:val="24"/>
                <w:szCs w:val="24"/>
              </w:rPr>
              <w:t>rôle</w:t>
            </w:r>
            <w:proofErr w:type="spellEnd"/>
            <w:r>
              <w:rPr>
                <w:rFonts w:ascii="Times New Roman" w:eastAsia="Times New Roman" w:hAnsi="Times New Roman" w:cs="Times New Roman"/>
                <w:sz w:val="24"/>
                <w:szCs w:val="24"/>
              </w:rPr>
              <w:t xml:space="preserve"> de la </w:t>
            </w:r>
            <w:proofErr w:type="spellStart"/>
            <w:r>
              <w:rPr>
                <w:rFonts w:ascii="Times New Roman" w:eastAsia="Times New Roman" w:hAnsi="Times New Roman" w:cs="Times New Roman"/>
                <w:sz w:val="24"/>
                <w:szCs w:val="24"/>
              </w:rPr>
              <w:t>fréquence</w:t>
            </w:r>
            <w:proofErr w:type="spellEnd"/>
            <w:r>
              <w:rPr>
                <w:rFonts w:ascii="Times New Roman" w:eastAsia="Times New Roman" w:hAnsi="Times New Roman" w:cs="Times New Roman"/>
                <w:sz w:val="24"/>
                <w:szCs w:val="24"/>
              </w:rPr>
              <w:t xml:space="preserve">, de la connotation, des processus de formation des mots (par </w:t>
            </w:r>
            <w:proofErr w:type="spellStart"/>
            <w:r>
              <w:rPr>
                <w:rFonts w:ascii="Times New Roman" w:eastAsia="Times New Roman" w:hAnsi="Times New Roman" w:cs="Times New Roman"/>
                <w:sz w:val="24"/>
                <w:szCs w:val="24"/>
              </w:rPr>
              <w:t>exemple</w:t>
            </w:r>
            <w:proofErr w:type="spellEnd"/>
            <w:r>
              <w:rPr>
                <w:rFonts w:ascii="Times New Roman" w:eastAsia="Times New Roman" w:hAnsi="Times New Roman" w:cs="Times New Roman"/>
                <w:sz w:val="24"/>
                <w:szCs w:val="24"/>
              </w:rPr>
              <w:t xml:space="preserve">, la composition, la </w:t>
            </w:r>
            <w:proofErr w:type="spellStart"/>
            <w:r>
              <w:rPr>
                <w:rFonts w:ascii="Times New Roman" w:eastAsia="Times New Roman" w:hAnsi="Times New Roman" w:cs="Times New Roman"/>
                <w:sz w:val="24"/>
                <w:szCs w:val="24"/>
              </w:rPr>
              <w:t>dérivation</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l'influence</w:t>
            </w:r>
            <w:proofErr w:type="spellEnd"/>
            <w:r>
              <w:rPr>
                <w:rFonts w:ascii="Times New Roman" w:eastAsia="Times New Roman" w:hAnsi="Times New Roman" w:cs="Times New Roman"/>
                <w:sz w:val="24"/>
                <w:szCs w:val="24"/>
              </w:rPr>
              <w:t xml:space="preserve"> des </w:t>
            </w:r>
            <w:proofErr w:type="spellStart"/>
            <w:r>
              <w:rPr>
                <w:rFonts w:ascii="Times New Roman" w:eastAsia="Times New Roman" w:hAnsi="Times New Roman" w:cs="Times New Roman"/>
                <w:sz w:val="24"/>
                <w:szCs w:val="24"/>
              </w:rPr>
              <w:t>facteurs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culturels</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sociaux</w:t>
            </w:r>
            <w:proofErr w:type="spellEnd"/>
            <w:r>
              <w:rPr>
                <w:rFonts w:ascii="Times New Roman" w:eastAsia="Times New Roman" w:hAnsi="Times New Roman" w:cs="Times New Roman"/>
                <w:sz w:val="24"/>
                <w:szCs w:val="24"/>
              </w:rPr>
              <w:t xml:space="preserve"> sur le choix lexical.</w:t>
            </w:r>
          </w:p>
        </w:tc>
      </w:tr>
      <w:tr w:rsidR="00F03098" w14:paraId="689A4BD2" w14:textId="77777777">
        <w:tc>
          <w:tcPr>
            <w:tcW w:w="562" w:type="dxa"/>
            <w:tcBorders>
              <w:top w:val="single" w:sz="4" w:space="0" w:color="000000"/>
              <w:left w:val="single" w:sz="4" w:space="0" w:color="000000"/>
              <w:bottom w:val="single" w:sz="4" w:space="0" w:color="000000"/>
              <w:right w:val="single" w:sz="4" w:space="0" w:color="000000"/>
            </w:tcBorders>
          </w:tcPr>
          <w:p w14:paraId="012829B2" w14:textId="77777777" w:rsidR="00F03098" w:rsidRPr="00032FB5" w:rsidRDefault="00000000">
            <w:pPr>
              <w:spacing w:line="360" w:lineRule="auto"/>
              <w:jc w:val="center"/>
              <w:rPr>
                <w:rFonts w:ascii="Times New Roman" w:eastAsia="Times New Roman" w:hAnsi="Times New Roman" w:cs="Times New Roman"/>
                <w:b/>
                <w:bCs/>
                <w:sz w:val="24"/>
                <w:szCs w:val="24"/>
              </w:rPr>
            </w:pPr>
            <w:r w:rsidRPr="00032FB5">
              <w:rPr>
                <w:rFonts w:ascii="Times New Roman" w:eastAsia="Times New Roman" w:hAnsi="Times New Roman" w:cs="Times New Roman"/>
                <w:b/>
                <w:bCs/>
                <w:sz w:val="24"/>
                <w:szCs w:val="24"/>
              </w:rPr>
              <w:t>7</w:t>
            </w:r>
          </w:p>
        </w:tc>
        <w:tc>
          <w:tcPr>
            <w:tcW w:w="1985" w:type="dxa"/>
            <w:tcBorders>
              <w:top w:val="single" w:sz="4" w:space="0" w:color="000000"/>
              <w:left w:val="single" w:sz="4" w:space="0" w:color="000000"/>
              <w:bottom w:val="single" w:sz="4" w:space="0" w:color="000000"/>
              <w:right w:val="single" w:sz="4" w:space="0" w:color="000000"/>
            </w:tcBorders>
          </w:tcPr>
          <w:p w14:paraId="7CD43746" w14:textId="77777777" w:rsidR="00F03098" w:rsidRPr="00032FB5" w:rsidRDefault="00000000" w:rsidP="00032FB5">
            <w:pPr>
              <w:spacing w:line="360" w:lineRule="auto"/>
              <w:jc w:val="center"/>
              <w:rPr>
                <w:rFonts w:ascii="Times New Roman" w:eastAsia="Times New Roman" w:hAnsi="Times New Roman" w:cs="Times New Roman"/>
                <w:b/>
                <w:bCs/>
                <w:sz w:val="24"/>
                <w:szCs w:val="24"/>
              </w:rPr>
            </w:pPr>
            <w:proofErr w:type="spellStart"/>
            <w:r w:rsidRPr="00032FB5">
              <w:rPr>
                <w:rFonts w:ascii="Times New Roman" w:eastAsia="Times New Roman" w:hAnsi="Times New Roman" w:cs="Times New Roman"/>
                <w:b/>
                <w:bCs/>
                <w:sz w:val="24"/>
                <w:szCs w:val="24"/>
              </w:rPr>
              <w:t>Compréhension</w:t>
            </w:r>
            <w:proofErr w:type="spellEnd"/>
            <w:r w:rsidRPr="00032FB5">
              <w:rPr>
                <w:rFonts w:ascii="Times New Roman" w:eastAsia="Times New Roman" w:hAnsi="Times New Roman" w:cs="Times New Roman"/>
                <w:b/>
                <w:bCs/>
                <w:sz w:val="24"/>
                <w:szCs w:val="24"/>
              </w:rPr>
              <w:t xml:space="preserve"> de lecture</w:t>
            </w:r>
          </w:p>
        </w:tc>
        <w:tc>
          <w:tcPr>
            <w:tcW w:w="6798" w:type="dxa"/>
            <w:tcBorders>
              <w:top w:val="single" w:sz="4" w:space="0" w:color="000000"/>
              <w:left w:val="single" w:sz="4" w:space="0" w:color="000000"/>
              <w:bottom w:val="single" w:sz="4" w:space="0" w:color="000000"/>
              <w:right w:val="single" w:sz="4" w:space="0" w:color="000000"/>
            </w:tcBorders>
          </w:tcPr>
          <w:p w14:paraId="74597FAC" w14:textId="77777777" w:rsidR="00F03098"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Développer</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capacité</w:t>
            </w:r>
            <w:proofErr w:type="spellEnd"/>
            <w:r>
              <w:rPr>
                <w:rFonts w:ascii="Times New Roman" w:eastAsia="Times New Roman" w:hAnsi="Times New Roman" w:cs="Times New Roman"/>
                <w:sz w:val="24"/>
                <w:szCs w:val="24"/>
              </w:rPr>
              <w:t xml:space="preserve"> à </w:t>
            </w:r>
            <w:proofErr w:type="spellStart"/>
            <w:r>
              <w:rPr>
                <w:rFonts w:ascii="Times New Roman" w:eastAsia="Times New Roman" w:hAnsi="Times New Roman" w:cs="Times New Roman"/>
                <w:sz w:val="24"/>
                <w:szCs w:val="24"/>
              </w:rPr>
              <w:t>comprendre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interpréter</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évaluer</w:t>
            </w:r>
            <w:proofErr w:type="spellEnd"/>
            <w:r>
              <w:rPr>
                <w:rFonts w:ascii="Times New Roman" w:eastAsia="Times New Roman" w:hAnsi="Times New Roman" w:cs="Times New Roman"/>
                <w:sz w:val="24"/>
                <w:szCs w:val="24"/>
              </w:rPr>
              <w:t xml:space="preserve"> des </w:t>
            </w:r>
            <w:proofErr w:type="spellStart"/>
            <w:r>
              <w:rPr>
                <w:rFonts w:ascii="Times New Roman" w:eastAsia="Times New Roman" w:hAnsi="Times New Roman" w:cs="Times New Roman"/>
                <w:sz w:val="24"/>
                <w:szCs w:val="24"/>
              </w:rPr>
              <w:t>textes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écrits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mobilisant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diverses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stratégies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cognitives</w:t>
            </w:r>
            <w:proofErr w:type="spellEnd"/>
            <w:r>
              <w:rPr>
                <w:rFonts w:ascii="Times New Roman" w:eastAsia="Times New Roman" w:hAnsi="Times New Roman" w:cs="Times New Roman"/>
                <w:sz w:val="24"/>
                <w:szCs w:val="24"/>
              </w:rPr>
              <w:t xml:space="preserve"> et </w:t>
            </w:r>
            <w:proofErr w:type="spellStart"/>
            <w:proofErr w:type="gramStart"/>
            <w:r>
              <w:rPr>
                <w:rFonts w:ascii="Times New Roman" w:eastAsia="Times New Roman" w:hAnsi="Times New Roman" w:cs="Times New Roman"/>
                <w:sz w:val="24"/>
                <w:szCs w:val="24"/>
              </w:rPr>
              <w:t>linguistiques</w:t>
            </w:r>
            <w:proofErr w:type="spellEnd"/>
            <w:r>
              <w:rPr>
                <w:rFonts w:ascii="Times New Roman" w:eastAsia="Times New Roman" w:hAnsi="Times New Roman" w:cs="Times New Roman"/>
                <w:sz w:val="24"/>
                <w:szCs w:val="24"/>
              </w:rPr>
              <w:t> ;</w:t>
            </w:r>
            <w:proofErr w:type="gramEnd"/>
          </w:p>
          <w:p w14:paraId="2883EFFB" w14:textId="77777777" w:rsidR="00F03098"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Analyser</w:t>
            </w:r>
            <w:proofErr w:type="spellEnd"/>
            <w:r>
              <w:rPr>
                <w:rFonts w:ascii="Times New Roman" w:eastAsia="Times New Roman" w:hAnsi="Times New Roman" w:cs="Times New Roman"/>
                <w:sz w:val="24"/>
                <w:szCs w:val="24"/>
              </w:rPr>
              <w:t xml:space="preserve"> des </w:t>
            </w:r>
            <w:proofErr w:type="spellStart"/>
            <w:r>
              <w:rPr>
                <w:rFonts w:ascii="Times New Roman" w:eastAsia="Times New Roman" w:hAnsi="Times New Roman" w:cs="Times New Roman"/>
                <w:sz w:val="24"/>
                <w:szCs w:val="24"/>
              </w:rPr>
              <w:t>textes</w:t>
            </w:r>
            <w:proofErr w:type="spellEnd"/>
            <w:r>
              <w:rPr>
                <w:rFonts w:ascii="Times New Roman" w:eastAsia="Times New Roman" w:hAnsi="Times New Roman" w:cs="Times New Roman"/>
                <w:sz w:val="24"/>
                <w:szCs w:val="24"/>
              </w:rPr>
              <w:t xml:space="preserve"> pour identifier les </w:t>
            </w:r>
            <w:proofErr w:type="spellStart"/>
            <w:r>
              <w:rPr>
                <w:rFonts w:ascii="Times New Roman" w:eastAsia="Times New Roman" w:hAnsi="Times New Roman" w:cs="Times New Roman"/>
                <w:sz w:val="24"/>
                <w:szCs w:val="24"/>
              </w:rPr>
              <w:t>idées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principales</w:t>
            </w:r>
            <w:proofErr w:type="spellEnd"/>
            <w:r>
              <w:rPr>
                <w:rFonts w:ascii="Times New Roman" w:eastAsia="Times New Roman" w:hAnsi="Times New Roman" w:cs="Times New Roman"/>
                <w:sz w:val="24"/>
                <w:szCs w:val="24"/>
              </w:rPr>
              <w:t xml:space="preserve">, les </w:t>
            </w:r>
            <w:proofErr w:type="spellStart"/>
            <w:r>
              <w:rPr>
                <w:rFonts w:ascii="Times New Roman" w:eastAsia="Times New Roman" w:hAnsi="Times New Roman" w:cs="Times New Roman"/>
                <w:sz w:val="24"/>
                <w:szCs w:val="24"/>
              </w:rPr>
              <w:t>détails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complémentaires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l'organisation</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texte</w:t>
            </w:r>
            <w:proofErr w:type="spellEnd"/>
            <w:r>
              <w:rPr>
                <w:rFonts w:ascii="Times New Roman" w:eastAsia="Times New Roman" w:hAnsi="Times New Roman" w:cs="Times New Roman"/>
                <w:sz w:val="24"/>
                <w:szCs w:val="24"/>
              </w:rPr>
              <w:t xml:space="preserve">, le ton, </w:t>
            </w:r>
            <w:proofErr w:type="spellStart"/>
            <w:r>
              <w:rPr>
                <w:rFonts w:ascii="Times New Roman" w:eastAsia="Times New Roman" w:hAnsi="Times New Roman" w:cs="Times New Roman"/>
                <w:sz w:val="24"/>
                <w:szCs w:val="24"/>
              </w:rPr>
              <w:t>l'intention</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l'auteur</w:t>
            </w:r>
            <w:proofErr w:type="spellEnd"/>
            <w:r>
              <w:rPr>
                <w:rFonts w:ascii="Times New Roman" w:eastAsia="Times New Roman" w:hAnsi="Times New Roman" w:cs="Times New Roman"/>
                <w:sz w:val="24"/>
                <w:szCs w:val="24"/>
              </w:rPr>
              <w:t xml:space="preserve"> et son point de </w:t>
            </w:r>
            <w:proofErr w:type="spellStart"/>
            <w:r>
              <w:rPr>
                <w:rFonts w:ascii="Times New Roman" w:eastAsia="Times New Roman" w:hAnsi="Times New Roman" w:cs="Times New Roman"/>
                <w:sz w:val="24"/>
                <w:szCs w:val="24"/>
              </w:rPr>
              <w:t>vue</w:t>
            </w:r>
            <w:proofErr w:type="spellEnd"/>
            <w:r>
              <w:rPr>
                <w:rFonts w:ascii="Times New Roman" w:eastAsia="Times New Roman" w:hAnsi="Times New Roman" w:cs="Times New Roman"/>
                <w:sz w:val="24"/>
                <w:szCs w:val="24"/>
              </w:rPr>
              <w:t xml:space="preserve">, tout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comprenant</w:t>
            </w:r>
            <w:proofErr w:type="spellEnd"/>
            <w:r>
              <w:rPr>
                <w:rFonts w:ascii="Times New Roman" w:eastAsia="Times New Roman" w:hAnsi="Times New Roman" w:cs="Times New Roman"/>
                <w:sz w:val="24"/>
                <w:szCs w:val="24"/>
              </w:rPr>
              <w:t xml:space="preserve"> les </w:t>
            </w:r>
            <w:proofErr w:type="spellStart"/>
            <w:r>
              <w:rPr>
                <w:rFonts w:ascii="Times New Roman" w:eastAsia="Times New Roman" w:hAnsi="Times New Roman" w:cs="Times New Roman"/>
                <w:sz w:val="24"/>
                <w:szCs w:val="24"/>
              </w:rPr>
              <w:t>informations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explicites</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tirant</w:t>
            </w:r>
            <w:proofErr w:type="spellEnd"/>
            <w:r>
              <w:rPr>
                <w:rFonts w:ascii="Times New Roman" w:eastAsia="Times New Roman" w:hAnsi="Times New Roman" w:cs="Times New Roman"/>
                <w:sz w:val="24"/>
                <w:szCs w:val="24"/>
              </w:rPr>
              <w:t xml:space="preserve"> des conclusions à </w:t>
            </w:r>
            <w:proofErr w:type="spellStart"/>
            <w:r>
              <w:rPr>
                <w:rFonts w:ascii="Times New Roman" w:eastAsia="Times New Roman" w:hAnsi="Times New Roman" w:cs="Times New Roman"/>
                <w:sz w:val="24"/>
                <w:szCs w:val="24"/>
              </w:rPr>
              <w:t>partir</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contexte</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Reconnaître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différents</w:t>
            </w:r>
            <w:proofErr w:type="spellEnd"/>
            <w:r>
              <w:rPr>
                <w:rFonts w:ascii="Times New Roman" w:eastAsia="Times New Roman" w:hAnsi="Times New Roman" w:cs="Times New Roman"/>
                <w:sz w:val="24"/>
                <w:szCs w:val="24"/>
              </w:rPr>
              <w:t xml:space="preserve"> types de </w:t>
            </w:r>
            <w:proofErr w:type="spellStart"/>
            <w:r>
              <w:rPr>
                <w:rFonts w:ascii="Times New Roman" w:eastAsia="Times New Roman" w:hAnsi="Times New Roman" w:cs="Times New Roman"/>
                <w:sz w:val="24"/>
                <w:szCs w:val="24"/>
              </w:rPr>
              <w:t>textes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narratifs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descriptifs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argumentatifs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explicatifs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comprendre</w:t>
            </w:r>
            <w:proofErr w:type="spellEnd"/>
            <w:r>
              <w:rPr>
                <w:rFonts w:ascii="Times New Roman" w:eastAsia="Times New Roman" w:hAnsi="Times New Roman" w:cs="Times New Roman"/>
                <w:sz w:val="24"/>
                <w:szCs w:val="24"/>
              </w:rPr>
              <w:t xml:space="preserve"> le </w:t>
            </w:r>
            <w:proofErr w:type="spellStart"/>
            <w:r>
              <w:rPr>
                <w:rFonts w:ascii="Times New Roman" w:eastAsia="Times New Roman" w:hAnsi="Times New Roman" w:cs="Times New Roman"/>
                <w:sz w:val="24"/>
                <w:szCs w:val="24"/>
              </w:rPr>
              <w:t>vocabulaire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contexte</w:t>
            </w:r>
            <w:proofErr w:type="spellEnd"/>
            <w:r>
              <w:rPr>
                <w:rFonts w:ascii="Times New Roman" w:eastAsia="Times New Roman" w:hAnsi="Times New Roman" w:cs="Times New Roman"/>
                <w:sz w:val="24"/>
                <w:szCs w:val="24"/>
              </w:rPr>
              <w:t xml:space="preserve">, identifier les </w:t>
            </w:r>
            <w:proofErr w:type="spellStart"/>
            <w:r>
              <w:rPr>
                <w:rFonts w:ascii="Times New Roman" w:eastAsia="Times New Roman" w:hAnsi="Times New Roman" w:cs="Times New Roman"/>
                <w:sz w:val="24"/>
                <w:szCs w:val="24"/>
              </w:rPr>
              <w:t>dispositifs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référencement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pronoms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connecteurs</w:t>
            </w:r>
            <w:proofErr w:type="spellEnd"/>
            <w:r>
              <w:rPr>
                <w:rFonts w:ascii="Times New Roman" w:eastAsia="Times New Roman" w:hAnsi="Times New Roman" w:cs="Times New Roman"/>
                <w:sz w:val="24"/>
                <w:szCs w:val="24"/>
              </w:rPr>
              <w:t xml:space="preserve">) et appliquer la pensée critique pour </w:t>
            </w:r>
            <w:proofErr w:type="spellStart"/>
            <w:r>
              <w:rPr>
                <w:rFonts w:ascii="Times New Roman" w:eastAsia="Times New Roman" w:hAnsi="Times New Roman" w:cs="Times New Roman"/>
                <w:sz w:val="24"/>
                <w:szCs w:val="24"/>
              </w:rPr>
              <w:t>évaluer</w:t>
            </w:r>
            <w:proofErr w:type="spellEnd"/>
            <w:r>
              <w:rPr>
                <w:rFonts w:ascii="Times New Roman" w:eastAsia="Times New Roman" w:hAnsi="Times New Roman" w:cs="Times New Roman"/>
                <w:sz w:val="24"/>
                <w:szCs w:val="24"/>
              </w:rPr>
              <w:t xml:space="preserve"> le </w:t>
            </w:r>
            <w:proofErr w:type="spellStart"/>
            <w:r>
              <w:rPr>
                <w:rFonts w:ascii="Times New Roman" w:eastAsia="Times New Roman" w:hAnsi="Times New Roman" w:cs="Times New Roman"/>
                <w:sz w:val="24"/>
                <w:szCs w:val="24"/>
              </w:rPr>
              <w:t>sens</w:t>
            </w:r>
            <w:proofErr w:type="spellEnd"/>
            <w:r>
              <w:rPr>
                <w:rFonts w:ascii="Times New Roman" w:eastAsia="Times New Roman" w:hAnsi="Times New Roman" w:cs="Times New Roman"/>
                <w:sz w:val="24"/>
                <w:szCs w:val="24"/>
              </w:rPr>
              <w:t xml:space="preserve">, les </w:t>
            </w:r>
            <w:proofErr w:type="spellStart"/>
            <w:r>
              <w:rPr>
                <w:rFonts w:ascii="Times New Roman" w:eastAsia="Times New Roman" w:hAnsi="Times New Roman" w:cs="Times New Roman"/>
                <w:sz w:val="24"/>
                <w:szCs w:val="24"/>
              </w:rPr>
              <w:t>biais</w:t>
            </w:r>
            <w:proofErr w:type="spellEnd"/>
            <w:r>
              <w:rPr>
                <w:rFonts w:ascii="Times New Roman" w:eastAsia="Times New Roman" w:hAnsi="Times New Roman" w:cs="Times New Roman"/>
                <w:sz w:val="24"/>
                <w:szCs w:val="24"/>
              </w:rPr>
              <w:t xml:space="preserve"> et la </w:t>
            </w:r>
            <w:proofErr w:type="spellStart"/>
            <w:r>
              <w:rPr>
                <w:rFonts w:ascii="Times New Roman" w:eastAsia="Times New Roman" w:hAnsi="Times New Roman" w:cs="Times New Roman"/>
                <w:sz w:val="24"/>
                <w:szCs w:val="24"/>
              </w:rPr>
              <w:t>crédibilité</w:t>
            </w:r>
            <w:proofErr w:type="spellEnd"/>
            <w:r>
              <w:rPr>
                <w:rFonts w:ascii="Times New Roman" w:eastAsia="Times New Roman" w:hAnsi="Times New Roman" w:cs="Times New Roman"/>
                <w:sz w:val="24"/>
                <w:szCs w:val="24"/>
              </w:rPr>
              <w:t xml:space="preserve"> des </w:t>
            </w:r>
            <w:proofErr w:type="spellStart"/>
            <w:r>
              <w:rPr>
                <w:rFonts w:ascii="Times New Roman" w:eastAsia="Times New Roman" w:hAnsi="Times New Roman" w:cs="Times New Roman"/>
                <w:sz w:val="24"/>
                <w:szCs w:val="24"/>
              </w:rPr>
              <w:t>textes</w:t>
            </w:r>
            <w:proofErr w:type="spellEnd"/>
          </w:p>
        </w:tc>
      </w:tr>
    </w:tbl>
    <w:p w14:paraId="025B96C0" w14:textId="77777777" w:rsidR="00F03098" w:rsidRPr="00032FB5" w:rsidRDefault="00000000" w:rsidP="00032FB5">
      <w:pPr>
        <w:numPr>
          <w:ilvl w:val="0"/>
          <w:numId w:val="1"/>
        </w:numPr>
        <w:pBdr>
          <w:top w:val="nil"/>
          <w:left w:val="nil"/>
          <w:bottom w:val="nil"/>
          <w:right w:val="nil"/>
          <w:between w:val="nil"/>
        </w:pBdr>
        <w:tabs>
          <w:tab w:val="left" w:pos="993"/>
        </w:tabs>
        <w:spacing w:before="120" w:after="120" w:line="276" w:lineRule="auto"/>
        <w:ind w:left="0" w:firstLine="0"/>
        <w:jc w:val="center"/>
        <w:rPr>
          <w:rFonts w:ascii="Times New Roman" w:eastAsia="Times New Roman" w:hAnsi="Times New Roman" w:cs="Times New Roman"/>
          <w:b/>
          <w:color w:val="1F3864" w:themeColor="accent1" w:themeShade="80"/>
          <w:sz w:val="28"/>
          <w:szCs w:val="28"/>
        </w:rPr>
      </w:pPr>
      <w:r w:rsidRPr="00032FB5">
        <w:rPr>
          <w:rFonts w:ascii="Times New Roman" w:eastAsia="Times New Roman" w:hAnsi="Times New Roman" w:cs="Times New Roman"/>
          <w:b/>
          <w:color w:val="1F3864" w:themeColor="accent1" w:themeShade="80"/>
          <w:sz w:val="28"/>
          <w:szCs w:val="28"/>
        </w:rPr>
        <w:t>Évaluation des compétences cognitives des enseignants à partir du test de français</w:t>
      </w:r>
    </w:p>
    <w:p w14:paraId="0EB306F7" w14:textId="77777777" w:rsidR="00F03098" w:rsidRDefault="00000000">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Dans l'évaluation des connaissances en français ,les types suivants d'activités cognitives des enseignants sont évalués à l’aide  de tâches de test:</w:t>
      </w:r>
    </w:p>
    <w:p w14:paraId="051EE297" w14:textId="77777777" w:rsidR="00F03098" w:rsidRDefault="00000000">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Se souvenir et comprendre</w:t>
      </w:r>
    </w:p>
    <w:p w14:paraId="0CE76F75" w14:textId="77777777" w:rsidR="00F03098" w:rsidRDefault="00000000">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Appliquer</w:t>
      </w:r>
    </w:p>
    <w:p w14:paraId="25ABA29D" w14:textId="77777777" w:rsidR="00F03098" w:rsidRDefault="00000000">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Analyser</w:t>
      </w:r>
    </w:p>
    <w:p w14:paraId="448A22F9" w14:textId="77777777" w:rsidR="00F03098" w:rsidRPr="00032FB5" w:rsidRDefault="00000000" w:rsidP="00032FB5">
      <w:pPr>
        <w:numPr>
          <w:ilvl w:val="0"/>
          <w:numId w:val="1"/>
        </w:numPr>
        <w:pBdr>
          <w:top w:val="nil"/>
          <w:left w:val="nil"/>
          <w:bottom w:val="nil"/>
          <w:right w:val="nil"/>
          <w:between w:val="nil"/>
        </w:pBdr>
        <w:spacing w:before="120" w:after="0" w:line="240" w:lineRule="auto"/>
        <w:ind w:left="0" w:firstLine="0"/>
        <w:jc w:val="center"/>
        <w:rPr>
          <w:rFonts w:ascii="Times New Roman" w:eastAsia="Times New Roman" w:hAnsi="Times New Roman" w:cs="Times New Roman"/>
          <w:b/>
          <w:color w:val="1F3864" w:themeColor="accent1" w:themeShade="80"/>
          <w:sz w:val="28"/>
          <w:szCs w:val="28"/>
        </w:rPr>
      </w:pPr>
      <w:r w:rsidRPr="00032FB5">
        <w:rPr>
          <w:rFonts w:ascii="Times New Roman" w:eastAsia="Times New Roman" w:hAnsi="Times New Roman" w:cs="Times New Roman"/>
          <w:b/>
          <w:color w:val="1F3864" w:themeColor="accent1" w:themeShade="80"/>
          <w:sz w:val="28"/>
          <w:szCs w:val="28"/>
        </w:rPr>
        <w:t>Types de tâches dans l'examen de certification en langue française pour évaluer les connaissances et les compétences des enseignants</w:t>
      </w:r>
    </w:p>
    <w:p w14:paraId="026C7E4E" w14:textId="77777777" w:rsidR="00F03098" w:rsidRDefault="00000000">
      <w:pPr>
        <w:spacing w:after="0"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Pour évaluer les connaissances et les compétences des enseignants en français, le test de certification peut inclure les types de tâches suivants:</w:t>
      </w:r>
    </w:p>
    <w:p w14:paraId="173633A1" w14:textId="77777777" w:rsidR="00F03098" w:rsidRDefault="00000000">
      <w:pPr>
        <w:pBdr>
          <w:top w:val="nil"/>
          <w:left w:val="nil"/>
          <w:bottom w:val="nil"/>
          <w:right w:val="nil"/>
          <w:between w:val="nil"/>
        </w:pBdr>
        <w:tabs>
          <w:tab w:val="left" w:pos="851"/>
        </w:tabs>
        <w:spacing w:before="120" w:after="0" w:line="276" w:lineRule="auto"/>
        <w:ind w:left="720"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QCM fermé avec quatre options de contenu et une bonne réponse – Y-1</w:t>
      </w:r>
    </w:p>
    <w:p w14:paraId="1567714C" w14:textId="77777777" w:rsidR="00F03098" w:rsidRDefault="00000000">
      <w:pPr>
        <w:pBdr>
          <w:top w:val="nil"/>
          <w:left w:val="nil"/>
          <w:bottom w:val="nil"/>
          <w:right w:val="nil"/>
          <w:between w:val="nil"/>
        </w:pBdr>
        <w:tabs>
          <w:tab w:val="left" w:pos="851"/>
        </w:tabs>
        <w:spacing w:after="0" w:line="276" w:lineRule="auto"/>
        <w:ind w:left="720"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QCM fermé avec plusieurs bonnes réponses – Y-2</w:t>
      </w:r>
    </w:p>
    <w:p w14:paraId="3C7237DE" w14:textId="77777777" w:rsidR="00F03098" w:rsidRDefault="00000000">
      <w:pPr>
        <w:pBdr>
          <w:top w:val="nil"/>
          <w:left w:val="nil"/>
          <w:bottom w:val="nil"/>
          <w:right w:val="nil"/>
          <w:between w:val="nil"/>
        </w:pBdr>
        <w:tabs>
          <w:tab w:val="left" w:pos="851"/>
        </w:tabs>
        <w:spacing w:after="0" w:line="276" w:lineRule="auto"/>
        <w:ind w:left="720"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QCM fermé basé sur l'appariement d’éléments connexes – Y-3</w:t>
      </w:r>
    </w:p>
    <w:p w14:paraId="04D60F87" w14:textId="77777777" w:rsidR="00F03098" w:rsidRDefault="00000000">
      <w:pPr>
        <w:pBdr>
          <w:top w:val="nil"/>
          <w:left w:val="nil"/>
          <w:bottom w:val="nil"/>
          <w:right w:val="nil"/>
          <w:between w:val="nil"/>
        </w:pBdr>
        <w:tabs>
          <w:tab w:val="left" w:pos="851"/>
        </w:tabs>
        <w:spacing w:after="0" w:line="276"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QCM fermé basé sur l'organisation des éléments dans une séquence logique – Y-4</w:t>
      </w:r>
    </w:p>
    <w:p w14:paraId="231E5349" w14:textId="77777777" w:rsidR="00F03098" w:rsidRDefault="00000000">
      <w:pPr>
        <w:pBdr>
          <w:top w:val="nil"/>
          <w:left w:val="nil"/>
          <w:bottom w:val="nil"/>
          <w:right w:val="nil"/>
          <w:between w:val="nil"/>
        </w:pBdr>
        <w:tabs>
          <w:tab w:val="left" w:pos="851"/>
        </w:tabs>
        <w:spacing w:after="120" w:line="276"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QCM fermé d'application du contenu sous forme de « oui/non » ou « vrai/faux » – Y-5</w:t>
      </w:r>
    </w:p>
    <w:p w14:paraId="5D6DD58F" w14:textId="77777777" w:rsidR="00F03098" w:rsidRDefault="00000000">
      <w:pPr>
        <w:spacing w:after="0" w:line="276"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Remarque 2: </w:t>
      </w:r>
      <w:r>
        <w:rPr>
          <w:rFonts w:ascii="Times New Roman" w:eastAsia="Times New Roman" w:hAnsi="Times New Roman" w:cs="Times New Roman"/>
          <w:i/>
          <w:sz w:val="24"/>
          <w:szCs w:val="24"/>
        </w:rPr>
        <w:t>Certains types de tests peuvent être temporairement remplacés en raison de limitations techniques.</w:t>
      </w:r>
    </w:p>
    <w:p w14:paraId="59A6B813" w14:textId="77777777" w:rsidR="00F03098" w:rsidRPr="00032FB5" w:rsidRDefault="00000000" w:rsidP="00032FB5">
      <w:pPr>
        <w:numPr>
          <w:ilvl w:val="0"/>
          <w:numId w:val="1"/>
        </w:numPr>
        <w:pBdr>
          <w:top w:val="nil"/>
          <w:left w:val="nil"/>
          <w:bottom w:val="nil"/>
          <w:right w:val="nil"/>
          <w:between w:val="nil"/>
        </w:pBdr>
        <w:tabs>
          <w:tab w:val="left" w:pos="993"/>
        </w:tabs>
        <w:spacing w:before="120" w:after="120" w:line="276" w:lineRule="auto"/>
        <w:ind w:left="0" w:firstLine="0"/>
        <w:jc w:val="center"/>
        <w:rPr>
          <w:rFonts w:ascii="Times New Roman" w:eastAsia="Times New Roman" w:hAnsi="Times New Roman" w:cs="Times New Roman"/>
          <w:b/>
          <w:color w:val="1F3864" w:themeColor="accent1" w:themeShade="80"/>
          <w:sz w:val="28"/>
          <w:szCs w:val="28"/>
        </w:rPr>
      </w:pPr>
      <w:r w:rsidRPr="00032FB5">
        <w:rPr>
          <w:rFonts w:ascii="Times New Roman" w:eastAsia="Times New Roman" w:hAnsi="Times New Roman" w:cs="Times New Roman"/>
          <w:b/>
          <w:color w:val="1F3864" w:themeColor="accent1" w:themeShade="80"/>
          <w:sz w:val="28"/>
          <w:szCs w:val="28"/>
        </w:rPr>
        <w:t>Spécification du test de certification pour évaluer les connaissances et les compétences des enseignants en langue française</w:t>
      </w:r>
    </w:p>
    <w:tbl>
      <w:tblPr>
        <w:tblStyle w:val="af1"/>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126"/>
        <w:gridCol w:w="3685"/>
        <w:gridCol w:w="1134"/>
        <w:gridCol w:w="1418"/>
        <w:gridCol w:w="567"/>
      </w:tblGrid>
      <w:tr w:rsidR="00F03098" w14:paraId="3A8A3BC5" w14:textId="77777777" w:rsidTr="00032FB5">
        <w:tc>
          <w:tcPr>
            <w:tcW w:w="421" w:type="dxa"/>
          </w:tcPr>
          <w:p w14:paraId="6BF084AB" w14:textId="77777777" w:rsidR="00F03098" w:rsidRPr="00032FB5" w:rsidRDefault="00000000">
            <w:pPr>
              <w:tabs>
                <w:tab w:val="left" w:pos="993"/>
              </w:tabs>
              <w:jc w:val="both"/>
              <w:rPr>
                <w:rFonts w:ascii="Times New Roman" w:eastAsia="Times New Roman" w:hAnsi="Times New Roman" w:cs="Times New Roman"/>
                <w:b/>
                <w:bCs/>
                <w:sz w:val="24"/>
                <w:szCs w:val="24"/>
              </w:rPr>
            </w:pPr>
            <w:r w:rsidRPr="00032FB5">
              <w:rPr>
                <w:rFonts w:ascii="Times New Roman" w:eastAsia="Times New Roman" w:hAnsi="Times New Roman" w:cs="Times New Roman"/>
                <w:b/>
                <w:bCs/>
                <w:sz w:val="24"/>
                <w:szCs w:val="24"/>
              </w:rPr>
              <w:t>№</w:t>
            </w:r>
          </w:p>
        </w:tc>
        <w:tc>
          <w:tcPr>
            <w:tcW w:w="2126" w:type="dxa"/>
            <w:vAlign w:val="center"/>
          </w:tcPr>
          <w:p w14:paraId="051E972D" w14:textId="77777777" w:rsidR="00F03098" w:rsidRPr="00032FB5" w:rsidRDefault="00000000" w:rsidP="00032FB5">
            <w:pPr>
              <w:tabs>
                <w:tab w:val="left" w:pos="993"/>
              </w:tabs>
              <w:jc w:val="center"/>
              <w:rPr>
                <w:rFonts w:ascii="Times New Roman" w:eastAsia="Times New Roman" w:hAnsi="Times New Roman" w:cs="Times New Roman"/>
                <w:b/>
                <w:bCs/>
                <w:sz w:val="24"/>
                <w:szCs w:val="24"/>
              </w:rPr>
            </w:pPr>
            <w:r w:rsidRPr="00032FB5">
              <w:rPr>
                <w:rFonts w:ascii="Times New Roman" w:eastAsia="Times New Roman" w:hAnsi="Times New Roman" w:cs="Times New Roman"/>
                <w:b/>
                <w:bCs/>
                <w:sz w:val="24"/>
                <w:szCs w:val="24"/>
              </w:rPr>
              <w:t xml:space="preserve">Domaine de </w:t>
            </w:r>
            <w:proofErr w:type="spellStart"/>
            <w:r w:rsidRPr="00032FB5">
              <w:rPr>
                <w:rFonts w:ascii="Times New Roman" w:eastAsia="Times New Roman" w:hAnsi="Times New Roman" w:cs="Times New Roman"/>
                <w:b/>
                <w:bCs/>
                <w:sz w:val="24"/>
                <w:szCs w:val="24"/>
              </w:rPr>
              <w:t>connaissances</w:t>
            </w:r>
            <w:proofErr w:type="spellEnd"/>
          </w:p>
        </w:tc>
        <w:tc>
          <w:tcPr>
            <w:tcW w:w="3685" w:type="dxa"/>
            <w:vAlign w:val="center"/>
          </w:tcPr>
          <w:p w14:paraId="019A40FD" w14:textId="77777777" w:rsidR="00F03098" w:rsidRPr="00032FB5" w:rsidRDefault="00000000" w:rsidP="00032FB5">
            <w:pPr>
              <w:tabs>
                <w:tab w:val="left" w:pos="993"/>
              </w:tabs>
              <w:jc w:val="center"/>
              <w:rPr>
                <w:rFonts w:ascii="Times New Roman" w:eastAsia="Times New Roman" w:hAnsi="Times New Roman" w:cs="Times New Roman"/>
                <w:b/>
                <w:bCs/>
                <w:sz w:val="24"/>
                <w:szCs w:val="24"/>
              </w:rPr>
            </w:pPr>
            <w:proofErr w:type="spellStart"/>
            <w:r w:rsidRPr="00032FB5">
              <w:rPr>
                <w:rFonts w:ascii="Times New Roman" w:eastAsia="Times New Roman" w:hAnsi="Times New Roman" w:cs="Times New Roman"/>
                <w:b/>
                <w:bCs/>
                <w:sz w:val="24"/>
                <w:szCs w:val="24"/>
              </w:rPr>
              <w:t>L’exigences</w:t>
            </w:r>
            <w:proofErr w:type="spellEnd"/>
          </w:p>
        </w:tc>
        <w:tc>
          <w:tcPr>
            <w:tcW w:w="1134" w:type="dxa"/>
            <w:vAlign w:val="center"/>
          </w:tcPr>
          <w:p w14:paraId="15BBE0C3" w14:textId="77777777" w:rsidR="00F03098" w:rsidRPr="00032FB5" w:rsidRDefault="00000000" w:rsidP="00032FB5">
            <w:pPr>
              <w:tabs>
                <w:tab w:val="left" w:pos="993"/>
              </w:tabs>
              <w:jc w:val="center"/>
              <w:rPr>
                <w:rFonts w:ascii="Times New Roman" w:eastAsia="Times New Roman" w:hAnsi="Times New Roman" w:cs="Times New Roman"/>
                <w:b/>
                <w:bCs/>
                <w:sz w:val="24"/>
                <w:szCs w:val="24"/>
              </w:rPr>
            </w:pPr>
            <w:r w:rsidRPr="00032FB5">
              <w:rPr>
                <w:rFonts w:ascii="Times New Roman" w:eastAsia="Times New Roman" w:hAnsi="Times New Roman" w:cs="Times New Roman"/>
                <w:b/>
                <w:bCs/>
                <w:sz w:val="24"/>
                <w:szCs w:val="24"/>
              </w:rPr>
              <w:t xml:space="preserve">Nombre de </w:t>
            </w:r>
            <w:proofErr w:type="spellStart"/>
            <w:r w:rsidRPr="00032FB5">
              <w:rPr>
                <w:rFonts w:ascii="Times New Roman" w:eastAsia="Times New Roman" w:hAnsi="Times New Roman" w:cs="Times New Roman"/>
                <w:b/>
                <w:bCs/>
                <w:sz w:val="24"/>
                <w:szCs w:val="24"/>
              </w:rPr>
              <w:t>tâches</w:t>
            </w:r>
            <w:proofErr w:type="spellEnd"/>
          </w:p>
        </w:tc>
        <w:tc>
          <w:tcPr>
            <w:tcW w:w="1418" w:type="dxa"/>
            <w:vAlign w:val="center"/>
          </w:tcPr>
          <w:p w14:paraId="63AA4AD1" w14:textId="77777777" w:rsidR="00F03098" w:rsidRPr="00032FB5" w:rsidRDefault="00000000" w:rsidP="00032FB5">
            <w:pPr>
              <w:tabs>
                <w:tab w:val="left" w:pos="993"/>
              </w:tabs>
              <w:jc w:val="center"/>
              <w:rPr>
                <w:rFonts w:ascii="Times New Roman" w:eastAsia="Times New Roman" w:hAnsi="Times New Roman" w:cs="Times New Roman"/>
                <w:b/>
                <w:bCs/>
                <w:sz w:val="24"/>
                <w:szCs w:val="24"/>
              </w:rPr>
            </w:pPr>
            <w:r w:rsidRPr="00032FB5">
              <w:rPr>
                <w:rFonts w:ascii="Times New Roman" w:eastAsia="Times New Roman" w:hAnsi="Times New Roman" w:cs="Times New Roman"/>
                <w:b/>
                <w:bCs/>
                <w:sz w:val="24"/>
                <w:szCs w:val="24"/>
              </w:rPr>
              <w:t xml:space="preserve">Type </w:t>
            </w:r>
            <w:proofErr w:type="spellStart"/>
            <w:r w:rsidRPr="00032FB5">
              <w:rPr>
                <w:rFonts w:ascii="Times New Roman" w:eastAsia="Times New Roman" w:hAnsi="Times New Roman" w:cs="Times New Roman"/>
                <w:b/>
                <w:bCs/>
                <w:sz w:val="24"/>
                <w:szCs w:val="24"/>
              </w:rPr>
              <w:t>d'activité</w:t>
            </w:r>
            <w:proofErr w:type="spellEnd"/>
            <w:r w:rsidRPr="00032FB5">
              <w:rPr>
                <w:rFonts w:ascii="Times New Roman" w:eastAsia="Times New Roman" w:hAnsi="Times New Roman" w:cs="Times New Roman"/>
                <w:b/>
                <w:bCs/>
                <w:sz w:val="24"/>
                <w:szCs w:val="24"/>
              </w:rPr>
              <w:t xml:space="preserve"> cognitive </w:t>
            </w:r>
            <w:proofErr w:type="spellStart"/>
            <w:r w:rsidRPr="00032FB5">
              <w:rPr>
                <w:rFonts w:ascii="Times New Roman" w:eastAsia="Times New Roman" w:hAnsi="Times New Roman" w:cs="Times New Roman"/>
                <w:b/>
                <w:bCs/>
                <w:sz w:val="24"/>
                <w:szCs w:val="24"/>
              </w:rPr>
              <w:t>évaluée</w:t>
            </w:r>
            <w:proofErr w:type="spellEnd"/>
          </w:p>
        </w:tc>
        <w:tc>
          <w:tcPr>
            <w:tcW w:w="567" w:type="dxa"/>
            <w:vAlign w:val="center"/>
          </w:tcPr>
          <w:p w14:paraId="17051F30" w14:textId="77777777" w:rsidR="00F03098" w:rsidRPr="00032FB5" w:rsidRDefault="00000000" w:rsidP="00032FB5">
            <w:pPr>
              <w:tabs>
                <w:tab w:val="left" w:pos="993"/>
              </w:tabs>
              <w:jc w:val="center"/>
              <w:rPr>
                <w:rFonts w:ascii="Times New Roman" w:eastAsia="Times New Roman" w:hAnsi="Times New Roman" w:cs="Times New Roman"/>
                <w:b/>
                <w:bCs/>
                <w:sz w:val="24"/>
                <w:szCs w:val="24"/>
              </w:rPr>
            </w:pPr>
            <w:r w:rsidRPr="00032FB5">
              <w:rPr>
                <w:rFonts w:ascii="Times New Roman" w:eastAsia="Times New Roman" w:hAnsi="Times New Roman" w:cs="Times New Roman"/>
                <w:b/>
                <w:bCs/>
                <w:sz w:val="24"/>
                <w:szCs w:val="24"/>
              </w:rPr>
              <w:t>Type de tests</w:t>
            </w:r>
          </w:p>
        </w:tc>
      </w:tr>
      <w:tr w:rsidR="00F03098" w14:paraId="6BD0AA39" w14:textId="77777777" w:rsidTr="00032FB5">
        <w:tc>
          <w:tcPr>
            <w:tcW w:w="421" w:type="dxa"/>
            <w:vMerge w:val="restart"/>
          </w:tcPr>
          <w:p w14:paraId="6423CB68"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126" w:type="dxa"/>
            <w:vMerge w:val="restart"/>
          </w:tcPr>
          <w:p w14:paraId="4C3F42A0" w14:textId="77777777" w:rsidR="00F03098" w:rsidRDefault="00000000" w:rsidP="00032FB5">
            <w:pPr>
              <w:tabs>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PHONÉTIQUE ET ORTHOGRAPHIQUE</w:t>
            </w:r>
          </w:p>
        </w:tc>
        <w:tc>
          <w:tcPr>
            <w:tcW w:w="3685" w:type="dxa"/>
            <w:vMerge w:val="restart"/>
          </w:tcPr>
          <w:p w14:paraId="31EBD8E8" w14:textId="77777777" w:rsidR="00F03098" w:rsidRDefault="00000000">
            <w:pPr>
              <w:pBdr>
                <w:top w:val="nil"/>
                <w:left w:val="nil"/>
                <w:bottom w:val="nil"/>
                <w:right w:val="nil"/>
                <w:between w:val="nil"/>
              </w:pBdr>
              <w:spacing w:line="315"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Principes de </w:t>
            </w:r>
            <w:proofErr w:type="spellStart"/>
            <w:r>
              <w:rPr>
                <w:rFonts w:ascii="Times New Roman" w:eastAsia="Times New Roman" w:hAnsi="Times New Roman" w:cs="Times New Roman"/>
                <w:color w:val="000000"/>
                <w:sz w:val="24"/>
                <w:szCs w:val="24"/>
              </w:rPr>
              <w:t>l'orthographe</w:t>
            </w:r>
            <w:proofErr w:type="spellEnd"/>
            <w:r>
              <w:rPr>
                <w:rFonts w:ascii="Times New Roman" w:eastAsia="Times New Roman" w:hAnsi="Times New Roman" w:cs="Times New Roman"/>
                <w:color w:val="000000"/>
                <w:sz w:val="24"/>
                <w:szCs w:val="24"/>
              </w:rPr>
              <w:t xml:space="preserve"> française, sons de la </w:t>
            </w:r>
            <w:proofErr w:type="gramStart"/>
            <w:r>
              <w:rPr>
                <w:rFonts w:ascii="Times New Roman" w:eastAsia="Times New Roman" w:hAnsi="Times New Roman" w:cs="Times New Roman"/>
                <w:color w:val="000000"/>
                <w:sz w:val="24"/>
                <w:szCs w:val="24"/>
              </w:rPr>
              <w:t>parole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voyelles</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consonnes</w:t>
            </w:r>
            <w:proofErr w:type="spellEnd"/>
            <w:r>
              <w:rPr>
                <w:rFonts w:ascii="Times New Roman" w:eastAsia="Times New Roman" w:hAnsi="Times New Roman" w:cs="Times New Roman"/>
                <w:color w:val="000000"/>
                <w:sz w:val="24"/>
                <w:szCs w:val="24"/>
              </w:rPr>
              <w:t xml:space="preserve">; accentuation, </w:t>
            </w:r>
            <w:proofErr w:type="spellStart"/>
            <w:r>
              <w:rPr>
                <w:rFonts w:ascii="Times New Roman" w:eastAsia="Times New Roman" w:hAnsi="Times New Roman" w:cs="Times New Roman"/>
                <w:color w:val="000000"/>
                <w:sz w:val="24"/>
                <w:szCs w:val="24"/>
              </w:rPr>
              <w:t>syllabes</w:t>
            </w:r>
            <w:proofErr w:type="spellEnd"/>
            <w:r>
              <w:rPr>
                <w:rFonts w:ascii="Times New Roman" w:eastAsia="Times New Roman" w:hAnsi="Times New Roman" w:cs="Times New Roman"/>
                <w:color w:val="000000"/>
                <w:sz w:val="24"/>
                <w:szCs w:val="24"/>
              </w:rPr>
              <w:t xml:space="preserve"> et intonation, transcription </w:t>
            </w:r>
            <w:proofErr w:type="spellStart"/>
            <w:r>
              <w:rPr>
                <w:rFonts w:ascii="Times New Roman" w:eastAsia="Times New Roman" w:hAnsi="Times New Roman" w:cs="Times New Roman"/>
                <w:color w:val="000000"/>
                <w:sz w:val="24"/>
                <w:szCs w:val="24"/>
              </w:rPr>
              <w:t>phonétique</w:t>
            </w:r>
            <w:proofErr w:type="spellEnd"/>
            <w:r>
              <w:rPr>
                <w:rFonts w:ascii="Times New Roman" w:eastAsia="Times New Roman" w:hAnsi="Times New Roman" w:cs="Times New Roman"/>
                <w:color w:val="000000"/>
                <w:sz w:val="24"/>
                <w:szCs w:val="24"/>
              </w:rPr>
              <w:t xml:space="preserve">, articulation des sons, </w:t>
            </w:r>
            <w:proofErr w:type="spellStart"/>
            <w:r>
              <w:rPr>
                <w:rFonts w:ascii="Times New Roman" w:eastAsia="Times New Roman" w:hAnsi="Times New Roman" w:cs="Times New Roman"/>
                <w:color w:val="000000"/>
                <w:sz w:val="24"/>
                <w:szCs w:val="24"/>
              </w:rPr>
              <w:t>contraste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phonétique</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phonologique</w:t>
            </w:r>
            <w:proofErr w:type="spellEnd"/>
            <w:r>
              <w:rPr>
                <w:rFonts w:ascii="Times New Roman" w:eastAsia="Times New Roman" w:hAnsi="Times New Roman" w:cs="Times New Roman"/>
                <w:color w:val="000000"/>
                <w:sz w:val="24"/>
                <w:szCs w:val="24"/>
              </w:rPr>
              <w:t>, classification des sons de la parole.</w:t>
            </w:r>
          </w:p>
        </w:tc>
        <w:tc>
          <w:tcPr>
            <w:tcW w:w="1134" w:type="dxa"/>
            <w:vMerge w:val="restart"/>
          </w:tcPr>
          <w:p w14:paraId="3FECFB85"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p>
        </w:tc>
        <w:tc>
          <w:tcPr>
            <w:tcW w:w="1418" w:type="dxa"/>
          </w:tcPr>
          <w:p w14:paraId="017A02D9"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Savoir</w:t>
            </w:r>
          </w:p>
        </w:tc>
        <w:tc>
          <w:tcPr>
            <w:tcW w:w="567" w:type="dxa"/>
          </w:tcPr>
          <w:p w14:paraId="40CBF707"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5627E1CD" w14:textId="77777777" w:rsidTr="00032FB5">
        <w:tc>
          <w:tcPr>
            <w:tcW w:w="421" w:type="dxa"/>
            <w:vMerge/>
          </w:tcPr>
          <w:p w14:paraId="3F1F3A7A"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2C133835" w14:textId="77777777" w:rsidR="00F03098" w:rsidRDefault="00F03098" w:rsidP="00032FB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685" w:type="dxa"/>
            <w:vMerge/>
          </w:tcPr>
          <w:p w14:paraId="78601394"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18DC1C2A"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4F31336D"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Savoir</w:t>
            </w:r>
          </w:p>
        </w:tc>
        <w:tc>
          <w:tcPr>
            <w:tcW w:w="567" w:type="dxa"/>
          </w:tcPr>
          <w:p w14:paraId="2D8EB0F8"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092C79A0" w14:textId="77777777" w:rsidTr="00032FB5">
        <w:tc>
          <w:tcPr>
            <w:tcW w:w="421" w:type="dxa"/>
            <w:vMerge/>
          </w:tcPr>
          <w:p w14:paraId="530E48CB"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660B6CFC" w14:textId="77777777" w:rsidR="00F03098" w:rsidRDefault="00F03098" w:rsidP="00032FB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685" w:type="dxa"/>
            <w:vMerge/>
          </w:tcPr>
          <w:p w14:paraId="5F60E632"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236C0686"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02430DE9"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Savoir</w:t>
            </w:r>
          </w:p>
        </w:tc>
        <w:tc>
          <w:tcPr>
            <w:tcW w:w="567" w:type="dxa"/>
          </w:tcPr>
          <w:p w14:paraId="61796534"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14083218" w14:textId="77777777" w:rsidTr="00032FB5">
        <w:tc>
          <w:tcPr>
            <w:tcW w:w="421" w:type="dxa"/>
            <w:vMerge/>
          </w:tcPr>
          <w:p w14:paraId="0A42B1AA"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3BA685A0" w14:textId="77777777" w:rsidR="00F03098" w:rsidRDefault="00F03098" w:rsidP="00032FB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685" w:type="dxa"/>
            <w:vMerge/>
          </w:tcPr>
          <w:p w14:paraId="7E610DCF"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6C5BB15D"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14B01DAC"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Savoir</w:t>
            </w:r>
          </w:p>
        </w:tc>
        <w:tc>
          <w:tcPr>
            <w:tcW w:w="567" w:type="dxa"/>
          </w:tcPr>
          <w:p w14:paraId="436EFDB7"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1B0FF541" w14:textId="77777777" w:rsidTr="00032FB5">
        <w:tc>
          <w:tcPr>
            <w:tcW w:w="421" w:type="dxa"/>
            <w:vMerge w:val="restart"/>
          </w:tcPr>
          <w:p w14:paraId="197689AE"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26" w:type="dxa"/>
            <w:vMerge w:val="restart"/>
          </w:tcPr>
          <w:p w14:paraId="738C8C35" w14:textId="77777777" w:rsidR="00F03098" w:rsidRDefault="00000000" w:rsidP="00032FB5">
            <w:pPr>
              <w:tabs>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MORPHOLOGIE</w:t>
            </w:r>
          </w:p>
        </w:tc>
        <w:tc>
          <w:tcPr>
            <w:tcW w:w="3685" w:type="dxa"/>
            <w:vMerge w:val="restart"/>
          </w:tcPr>
          <w:p w14:paraId="71EBCFB4" w14:textId="77777777" w:rsidR="00F03098" w:rsidRDefault="00000000">
            <w:pPr>
              <w:tabs>
                <w:tab w:val="left" w:pos="993"/>
              </w:tabs>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Composants</w:t>
            </w:r>
            <w:proofErr w:type="spellEnd"/>
            <w:r>
              <w:rPr>
                <w:rFonts w:ascii="Times New Roman" w:eastAsia="Times New Roman" w:hAnsi="Times New Roman" w:cs="Times New Roman"/>
                <w:sz w:val="24"/>
                <w:szCs w:val="24"/>
              </w:rPr>
              <w:t xml:space="preserve"> de base; </w:t>
            </w:r>
            <w:proofErr w:type="spellStart"/>
            <w:r>
              <w:rPr>
                <w:rFonts w:ascii="Times New Roman" w:eastAsia="Times New Roman" w:hAnsi="Times New Roman" w:cs="Times New Roman"/>
                <w:sz w:val="24"/>
                <w:szCs w:val="24"/>
              </w:rPr>
              <w:t>morphèmes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libres</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liés</w:t>
            </w:r>
            <w:proofErr w:type="spellEnd"/>
            <w:r>
              <w:rPr>
                <w:rFonts w:ascii="Times New Roman" w:eastAsia="Times New Roman" w:hAnsi="Times New Roman" w:cs="Times New Roman"/>
                <w:sz w:val="24"/>
                <w:szCs w:val="24"/>
              </w:rPr>
              <w:t xml:space="preserve">; formation des mots; processus </w:t>
            </w:r>
            <w:proofErr w:type="spellStart"/>
            <w:r>
              <w:rPr>
                <w:rFonts w:ascii="Times New Roman" w:eastAsia="Times New Roman" w:hAnsi="Times New Roman" w:cs="Times New Roman"/>
                <w:sz w:val="24"/>
                <w:szCs w:val="24"/>
              </w:rPr>
              <w:t>morphologiques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catégories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grammaticales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typologie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morphologique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morphologique</w:t>
            </w:r>
            <w:proofErr w:type="spellEnd"/>
          </w:p>
        </w:tc>
        <w:tc>
          <w:tcPr>
            <w:tcW w:w="1134" w:type="dxa"/>
            <w:vMerge w:val="restart"/>
          </w:tcPr>
          <w:p w14:paraId="7E8C0F5E"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p>
        </w:tc>
        <w:tc>
          <w:tcPr>
            <w:tcW w:w="1418" w:type="dxa"/>
          </w:tcPr>
          <w:p w14:paraId="5E368767"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Savoir</w:t>
            </w:r>
          </w:p>
        </w:tc>
        <w:tc>
          <w:tcPr>
            <w:tcW w:w="567" w:type="dxa"/>
          </w:tcPr>
          <w:p w14:paraId="6CF556CD"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78B4F70E" w14:textId="77777777" w:rsidTr="00032FB5">
        <w:tc>
          <w:tcPr>
            <w:tcW w:w="421" w:type="dxa"/>
            <w:vMerge/>
          </w:tcPr>
          <w:p w14:paraId="4E407EFA"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1B5417C9" w14:textId="77777777" w:rsidR="00F03098" w:rsidRDefault="00F03098" w:rsidP="00032FB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685" w:type="dxa"/>
            <w:vMerge/>
          </w:tcPr>
          <w:p w14:paraId="04214121"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0ACC50EE"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5B4967F1"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2A256C35"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42DF9CE8" w14:textId="77777777" w:rsidTr="00032FB5">
        <w:tc>
          <w:tcPr>
            <w:tcW w:w="421" w:type="dxa"/>
            <w:vMerge/>
          </w:tcPr>
          <w:p w14:paraId="5176D111"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563F521D" w14:textId="77777777" w:rsidR="00F03098" w:rsidRDefault="00F03098" w:rsidP="00032FB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685" w:type="dxa"/>
            <w:vMerge/>
          </w:tcPr>
          <w:p w14:paraId="563E13AD"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2685B854"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72FD383E"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77639888"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027843EC" w14:textId="77777777" w:rsidTr="00032FB5">
        <w:tc>
          <w:tcPr>
            <w:tcW w:w="421" w:type="dxa"/>
            <w:vMerge/>
          </w:tcPr>
          <w:p w14:paraId="179341BB"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074D676C" w14:textId="77777777" w:rsidR="00F03098" w:rsidRDefault="00F03098" w:rsidP="00032FB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685" w:type="dxa"/>
            <w:vMerge/>
          </w:tcPr>
          <w:p w14:paraId="3F854E76"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781FCF7E"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776811AD"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6E7B1241"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3C3F7710" w14:textId="77777777" w:rsidTr="00032FB5">
        <w:tc>
          <w:tcPr>
            <w:tcW w:w="421" w:type="dxa"/>
            <w:vMerge w:val="restart"/>
          </w:tcPr>
          <w:p w14:paraId="5AD27565"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26" w:type="dxa"/>
            <w:vMerge w:val="restart"/>
          </w:tcPr>
          <w:p w14:paraId="56EE9A87" w14:textId="77777777" w:rsidR="00F03098" w:rsidRDefault="00000000" w:rsidP="00032FB5">
            <w:pPr>
              <w:tabs>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SYNTAXE</w:t>
            </w:r>
          </w:p>
        </w:tc>
        <w:tc>
          <w:tcPr>
            <w:tcW w:w="3685" w:type="dxa"/>
            <w:vMerge w:val="restart"/>
          </w:tcPr>
          <w:p w14:paraId="1AAB2109" w14:textId="77777777" w:rsidR="00F03098" w:rsidRDefault="00000000">
            <w:pPr>
              <w:tabs>
                <w:tab w:val="left" w:pos="993"/>
              </w:tabs>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Éléments</w:t>
            </w:r>
            <w:proofErr w:type="spellEnd"/>
            <w:r>
              <w:rPr>
                <w:rFonts w:ascii="Times New Roman" w:eastAsia="Times New Roman" w:hAnsi="Times New Roman" w:cs="Times New Roman"/>
                <w:sz w:val="24"/>
                <w:szCs w:val="24"/>
              </w:rPr>
              <w:t xml:space="preserve"> de base; parties du </w:t>
            </w:r>
            <w:proofErr w:type="spellStart"/>
            <w:r>
              <w:rPr>
                <w:rFonts w:ascii="Times New Roman" w:eastAsia="Times New Roman" w:hAnsi="Times New Roman" w:cs="Times New Roman"/>
                <w:sz w:val="24"/>
                <w:szCs w:val="24"/>
              </w:rPr>
              <w:t>discours</w:t>
            </w:r>
            <w:proofErr w:type="spellEnd"/>
            <w:r>
              <w:rPr>
                <w:rFonts w:ascii="Times New Roman" w:eastAsia="Times New Roman" w:hAnsi="Times New Roman" w:cs="Times New Roman"/>
                <w:sz w:val="24"/>
                <w:szCs w:val="24"/>
              </w:rPr>
              <w:t xml:space="preserve"> dans les phrases; structure de la phrase; </w:t>
            </w:r>
            <w:proofErr w:type="spellStart"/>
            <w:r>
              <w:rPr>
                <w:rFonts w:ascii="Times New Roman" w:eastAsia="Times New Roman" w:hAnsi="Times New Roman" w:cs="Times New Roman"/>
                <w:sz w:val="24"/>
                <w:szCs w:val="24"/>
              </w:rPr>
              <w:t>ordre</w:t>
            </w:r>
            <w:proofErr w:type="spellEnd"/>
            <w:r>
              <w:rPr>
                <w:rFonts w:ascii="Times New Roman" w:eastAsia="Times New Roman" w:hAnsi="Times New Roman" w:cs="Times New Roman"/>
                <w:sz w:val="24"/>
                <w:szCs w:val="24"/>
              </w:rPr>
              <w:t xml:space="preserve"> des mots; types de phrases; propositions: </w:t>
            </w:r>
            <w:proofErr w:type="spellStart"/>
            <w:r>
              <w:rPr>
                <w:rFonts w:ascii="Times New Roman" w:eastAsia="Times New Roman" w:hAnsi="Times New Roman" w:cs="Times New Roman"/>
                <w:sz w:val="24"/>
                <w:szCs w:val="24"/>
              </w:rPr>
              <w:t>indépendantes</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dépendantes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arbres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syntaxiques</w:t>
            </w:r>
            <w:proofErr w:type="spellEnd"/>
            <w:r>
              <w:rPr>
                <w:rFonts w:ascii="Times New Roman" w:eastAsia="Times New Roman" w:hAnsi="Times New Roman" w:cs="Times New Roman"/>
                <w:sz w:val="24"/>
                <w:szCs w:val="24"/>
              </w:rPr>
              <w:t xml:space="preserve"> de base</w:t>
            </w:r>
          </w:p>
        </w:tc>
        <w:tc>
          <w:tcPr>
            <w:tcW w:w="1134" w:type="dxa"/>
            <w:vMerge w:val="restart"/>
          </w:tcPr>
          <w:p w14:paraId="321F10A4"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p>
        </w:tc>
        <w:tc>
          <w:tcPr>
            <w:tcW w:w="1418" w:type="dxa"/>
          </w:tcPr>
          <w:p w14:paraId="6CCE2A28"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3C3444C8"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158A4C2B" w14:textId="77777777" w:rsidTr="00032FB5">
        <w:tc>
          <w:tcPr>
            <w:tcW w:w="421" w:type="dxa"/>
            <w:vMerge/>
          </w:tcPr>
          <w:p w14:paraId="69C76273"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2118B41D"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685" w:type="dxa"/>
            <w:vMerge/>
          </w:tcPr>
          <w:p w14:paraId="4BC28A4F"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0140E75F"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31F8E5DA"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3496BAD5"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256CE2F6" w14:textId="77777777" w:rsidTr="00032FB5">
        <w:tc>
          <w:tcPr>
            <w:tcW w:w="421" w:type="dxa"/>
            <w:vMerge/>
          </w:tcPr>
          <w:p w14:paraId="7598D417"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030D5CF9"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685" w:type="dxa"/>
            <w:vMerge/>
          </w:tcPr>
          <w:p w14:paraId="32B479D3"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50B2646D"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66C39318"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77EEF654"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Y3</w:t>
            </w:r>
          </w:p>
        </w:tc>
      </w:tr>
      <w:tr w:rsidR="00F03098" w14:paraId="580B7208" w14:textId="77777777" w:rsidTr="00032FB5">
        <w:tc>
          <w:tcPr>
            <w:tcW w:w="421" w:type="dxa"/>
            <w:vMerge/>
          </w:tcPr>
          <w:p w14:paraId="5D4BC750"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3F2A40FF"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685" w:type="dxa"/>
            <w:vMerge/>
          </w:tcPr>
          <w:p w14:paraId="530C56EB"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1B6F5EDF"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1A976143"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3C7B0F6C"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56BFFE07" w14:textId="77777777" w:rsidTr="00032FB5">
        <w:tc>
          <w:tcPr>
            <w:tcW w:w="421" w:type="dxa"/>
            <w:vMerge w:val="restart"/>
          </w:tcPr>
          <w:p w14:paraId="4A2287E7"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126" w:type="dxa"/>
            <w:vMerge w:val="restart"/>
          </w:tcPr>
          <w:p w14:paraId="29C49172" w14:textId="77777777" w:rsidR="00F03098" w:rsidRDefault="00000000" w:rsidP="00032FB5">
            <w:pPr>
              <w:tabs>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PRAGMATIQUE</w:t>
            </w:r>
          </w:p>
        </w:tc>
        <w:tc>
          <w:tcPr>
            <w:tcW w:w="3685" w:type="dxa"/>
            <w:vMerge w:val="restart"/>
          </w:tcPr>
          <w:p w14:paraId="750C84CC" w14:textId="77777777" w:rsidR="00F03098" w:rsidRDefault="00000000">
            <w:pPr>
              <w:tabs>
                <w:tab w:val="left" w:pos="993"/>
              </w:tabs>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Actes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langage</w:t>
            </w:r>
            <w:proofErr w:type="spellEnd"/>
            <w:r>
              <w:rPr>
                <w:rFonts w:ascii="Times New Roman" w:eastAsia="Times New Roman" w:hAnsi="Times New Roman" w:cs="Times New Roman"/>
                <w:sz w:val="24"/>
                <w:szCs w:val="24"/>
              </w:rPr>
              <w:t xml:space="preserve">; Implicature; </w:t>
            </w:r>
            <w:proofErr w:type="spellStart"/>
            <w:r>
              <w:rPr>
                <w:rFonts w:ascii="Times New Roman" w:eastAsia="Times New Roman" w:hAnsi="Times New Roman" w:cs="Times New Roman"/>
                <w:sz w:val="24"/>
                <w:szCs w:val="24"/>
              </w:rPr>
              <w:t>Présupposition</w:t>
            </w:r>
            <w:proofErr w:type="spellEnd"/>
            <w:r>
              <w:rPr>
                <w:rFonts w:ascii="Times New Roman" w:eastAsia="Times New Roman" w:hAnsi="Times New Roman" w:cs="Times New Roman"/>
                <w:sz w:val="24"/>
                <w:szCs w:val="24"/>
              </w:rPr>
              <w:t xml:space="preserve">; Deixis; </w:t>
            </w:r>
            <w:proofErr w:type="spellStart"/>
            <w:r>
              <w:rPr>
                <w:rFonts w:ascii="Times New Roman" w:eastAsia="Times New Roman" w:hAnsi="Times New Roman" w:cs="Times New Roman"/>
                <w:sz w:val="24"/>
                <w:szCs w:val="24"/>
              </w:rPr>
              <w:t>Contexte</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sens</w:t>
            </w:r>
            <w:proofErr w:type="spellEnd"/>
            <w:r>
              <w:rPr>
                <w:rFonts w:ascii="Times New Roman" w:eastAsia="Times New Roman" w:hAnsi="Times New Roman" w:cs="Times New Roman"/>
                <w:sz w:val="24"/>
                <w:szCs w:val="24"/>
              </w:rPr>
              <w:t xml:space="preserve">; Politesse et </w:t>
            </w:r>
            <w:proofErr w:type="spellStart"/>
            <w:r>
              <w:rPr>
                <w:rFonts w:ascii="Times New Roman" w:eastAsia="Times New Roman" w:hAnsi="Times New Roman" w:cs="Times New Roman"/>
                <w:sz w:val="24"/>
                <w:szCs w:val="24"/>
              </w:rPr>
              <w:t>théorie</w:t>
            </w:r>
            <w:proofErr w:type="spellEnd"/>
            <w:r>
              <w:rPr>
                <w:rFonts w:ascii="Times New Roman" w:eastAsia="Times New Roman" w:hAnsi="Times New Roman" w:cs="Times New Roman"/>
                <w:sz w:val="24"/>
                <w:szCs w:val="24"/>
              </w:rPr>
              <w:t xml:space="preserve"> du visage; Structure </w:t>
            </w:r>
            <w:proofErr w:type="spellStart"/>
            <w:r>
              <w:rPr>
                <w:rFonts w:ascii="Times New Roman" w:eastAsia="Times New Roman" w:hAnsi="Times New Roman" w:cs="Times New Roman"/>
                <w:sz w:val="24"/>
                <w:szCs w:val="24"/>
              </w:rPr>
              <w:t>conversationnelle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Compétence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pragmatique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Pragmatique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interculturelle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Discours</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pragmatique</w:t>
            </w:r>
            <w:proofErr w:type="spellEnd"/>
          </w:p>
        </w:tc>
        <w:tc>
          <w:tcPr>
            <w:tcW w:w="1134" w:type="dxa"/>
            <w:vMerge w:val="restart"/>
          </w:tcPr>
          <w:p w14:paraId="7C4F83C3"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p>
        </w:tc>
        <w:tc>
          <w:tcPr>
            <w:tcW w:w="1418" w:type="dxa"/>
          </w:tcPr>
          <w:p w14:paraId="117EC136"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46C6E159"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4CA631B7" w14:textId="77777777" w:rsidTr="00032FB5">
        <w:tc>
          <w:tcPr>
            <w:tcW w:w="421" w:type="dxa"/>
            <w:vMerge/>
          </w:tcPr>
          <w:p w14:paraId="1E81458F"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605651D1" w14:textId="77777777" w:rsidR="00F03098" w:rsidRDefault="00F03098" w:rsidP="00032FB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685" w:type="dxa"/>
            <w:vMerge/>
          </w:tcPr>
          <w:p w14:paraId="6A8DBB14"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5A4EEDA4"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20FFA4B1"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0A5DD44D"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036A2EFE" w14:textId="77777777" w:rsidTr="00032FB5">
        <w:tc>
          <w:tcPr>
            <w:tcW w:w="421" w:type="dxa"/>
            <w:vMerge/>
          </w:tcPr>
          <w:p w14:paraId="1ECE059C"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60B9FA20" w14:textId="77777777" w:rsidR="00F03098" w:rsidRDefault="00F03098" w:rsidP="00032FB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685" w:type="dxa"/>
            <w:vMerge/>
          </w:tcPr>
          <w:p w14:paraId="59BD9044"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58545718"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369E1E1E"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6AF63C0A"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33A5E0E0" w14:textId="77777777" w:rsidTr="00032FB5">
        <w:tc>
          <w:tcPr>
            <w:tcW w:w="421" w:type="dxa"/>
            <w:vMerge/>
          </w:tcPr>
          <w:p w14:paraId="1B99745B"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691195BB" w14:textId="77777777" w:rsidR="00F03098" w:rsidRDefault="00F03098" w:rsidP="00032FB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685" w:type="dxa"/>
            <w:vMerge/>
          </w:tcPr>
          <w:p w14:paraId="62AA1C7F"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33140DC1"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236061E2"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4397DA7E"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194F870E" w14:textId="77777777" w:rsidTr="00032FB5">
        <w:tc>
          <w:tcPr>
            <w:tcW w:w="421" w:type="dxa"/>
            <w:vMerge w:val="restart"/>
          </w:tcPr>
          <w:p w14:paraId="7DB0C7B0"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26" w:type="dxa"/>
            <w:vMerge w:val="restart"/>
          </w:tcPr>
          <w:p w14:paraId="01E9B4BC" w14:textId="77777777" w:rsidR="00F03098" w:rsidRDefault="00000000" w:rsidP="00032FB5">
            <w:pPr>
              <w:tabs>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SOCIOLINGUISTIQUE</w:t>
            </w:r>
          </w:p>
        </w:tc>
        <w:tc>
          <w:tcPr>
            <w:tcW w:w="3685" w:type="dxa"/>
            <w:vMerge w:val="restart"/>
          </w:tcPr>
          <w:p w14:paraId="7DC74545" w14:textId="77777777" w:rsidR="00F03098" w:rsidRDefault="00000000">
            <w:pPr>
              <w:tabs>
                <w:tab w:val="left" w:pos="993"/>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Langue et société; </w:t>
            </w:r>
            <w:proofErr w:type="spellStart"/>
            <w:r>
              <w:rPr>
                <w:rFonts w:ascii="Times New Roman" w:eastAsia="Times New Roman" w:hAnsi="Times New Roman" w:cs="Times New Roman"/>
                <w:sz w:val="24"/>
                <w:szCs w:val="24"/>
              </w:rPr>
              <w:t>Dialectes</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variétés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linguistiques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Multilinguisme</w:t>
            </w:r>
            <w:proofErr w:type="spellEnd"/>
            <w:r>
              <w:rPr>
                <w:rFonts w:ascii="Times New Roman" w:eastAsia="Times New Roman" w:hAnsi="Times New Roman" w:cs="Times New Roman"/>
                <w:sz w:val="24"/>
                <w:szCs w:val="24"/>
              </w:rPr>
              <w:t xml:space="preserve"> et alternance </w:t>
            </w:r>
            <w:proofErr w:type="spellStart"/>
            <w:r>
              <w:rPr>
                <w:rFonts w:ascii="Times New Roman" w:eastAsia="Times New Roman" w:hAnsi="Times New Roman" w:cs="Times New Roman"/>
                <w:sz w:val="24"/>
                <w:szCs w:val="24"/>
              </w:rPr>
              <w:t>codique</w:t>
            </w:r>
            <w:proofErr w:type="spellEnd"/>
            <w:r>
              <w:rPr>
                <w:rFonts w:ascii="Times New Roman" w:eastAsia="Times New Roman" w:hAnsi="Times New Roman" w:cs="Times New Roman"/>
                <w:sz w:val="24"/>
                <w:szCs w:val="24"/>
              </w:rPr>
              <w:t xml:space="preserve">; Langue et </w:t>
            </w:r>
            <w:proofErr w:type="spellStart"/>
            <w:r>
              <w:rPr>
                <w:rFonts w:ascii="Times New Roman" w:eastAsia="Times New Roman" w:hAnsi="Times New Roman" w:cs="Times New Roman"/>
                <w:sz w:val="24"/>
                <w:szCs w:val="24"/>
              </w:rPr>
              <w:t>identité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Changement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linguistique</w:t>
            </w:r>
            <w:proofErr w:type="spellEnd"/>
            <w:r>
              <w:rPr>
                <w:rFonts w:ascii="Times New Roman" w:eastAsia="Times New Roman" w:hAnsi="Times New Roman" w:cs="Times New Roman"/>
                <w:sz w:val="24"/>
                <w:szCs w:val="24"/>
              </w:rPr>
              <w:t xml:space="preserve">; Langue et genre; Langue et </w:t>
            </w:r>
            <w:proofErr w:type="spellStart"/>
            <w:r>
              <w:rPr>
                <w:rFonts w:ascii="Times New Roman" w:eastAsia="Times New Roman" w:hAnsi="Times New Roman" w:cs="Times New Roman"/>
                <w:sz w:val="24"/>
                <w:szCs w:val="24"/>
              </w:rPr>
              <w:t>pouvoir</w:t>
            </w:r>
            <w:proofErr w:type="spellEnd"/>
            <w:r>
              <w:rPr>
                <w:rFonts w:ascii="Times New Roman" w:eastAsia="Times New Roman" w:hAnsi="Times New Roman" w:cs="Times New Roman"/>
                <w:sz w:val="24"/>
                <w:szCs w:val="24"/>
              </w:rPr>
              <w:t xml:space="preserve">; Attitudes </w:t>
            </w:r>
            <w:proofErr w:type="spellStart"/>
            <w:r>
              <w:rPr>
                <w:rFonts w:ascii="Times New Roman" w:eastAsia="Times New Roman" w:hAnsi="Times New Roman" w:cs="Times New Roman"/>
                <w:sz w:val="24"/>
                <w:szCs w:val="24"/>
              </w:rPr>
              <w:t>linguistiques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Planification et politique </w:t>
            </w:r>
            <w:proofErr w:type="spellStart"/>
            <w:r>
              <w:rPr>
                <w:rFonts w:ascii="Times New Roman" w:eastAsia="Times New Roman" w:hAnsi="Times New Roman" w:cs="Times New Roman"/>
                <w:sz w:val="24"/>
                <w:szCs w:val="24"/>
              </w:rPr>
              <w:t>linguistiques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Compétence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sociolinguistique</w:t>
            </w:r>
            <w:proofErr w:type="spellEnd"/>
          </w:p>
        </w:tc>
        <w:tc>
          <w:tcPr>
            <w:tcW w:w="1134" w:type="dxa"/>
            <w:vMerge w:val="restart"/>
          </w:tcPr>
          <w:p w14:paraId="60B95204"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4</w:t>
            </w:r>
          </w:p>
        </w:tc>
        <w:tc>
          <w:tcPr>
            <w:tcW w:w="1418" w:type="dxa"/>
          </w:tcPr>
          <w:p w14:paraId="408C4E3A"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61A1DAB0"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6C804DBD" w14:textId="77777777" w:rsidTr="00032FB5">
        <w:tc>
          <w:tcPr>
            <w:tcW w:w="421" w:type="dxa"/>
            <w:vMerge/>
          </w:tcPr>
          <w:p w14:paraId="1AFCD3E5"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7059A752"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685" w:type="dxa"/>
            <w:vMerge/>
          </w:tcPr>
          <w:p w14:paraId="3A74D84B"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2F9A977A"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58B2022E"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400A76E7"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3D5FB0DC" w14:textId="77777777" w:rsidTr="00032FB5">
        <w:tc>
          <w:tcPr>
            <w:tcW w:w="421" w:type="dxa"/>
            <w:vMerge/>
          </w:tcPr>
          <w:p w14:paraId="113332FD"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7437D9F7"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685" w:type="dxa"/>
            <w:vMerge/>
          </w:tcPr>
          <w:p w14:paraId="1DB1D291"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49E7C5A3"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5B95EA8F"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215462D1"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Y5</w:t>
            </w:r>
          </w:p>
        </w:tc>
      </w:tr>
      <w:tr w:rsidR="00F03098" w14:paraId="5A502708" w14:textId="77777777" w:rsidTr="00032FB5">
        <w:tc>
          <w:tcPr>
            <w:tcW w:w="421" w:type="dxa"/>
            <w:vMerge/>
          </w:tcPr>
          <w:p w14:paraId="1B10C5F6"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6D872044"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685" w:type="dxa"/>
            <w:vMerge/>
          </w:tcPr>
          <w:p w14:paraId="73EDCFDB"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054BE7D8"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4C09F082"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345C770E"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728DEFEB" w14:textId="77777777" w:rsidTr="00032FB5">
        <w:tc>
          <w:tcPr>
            <w:tcW w:w="421" w:type="dxa"/>
            <w:vMerge w:val="restart"/>
          </w:tcPr>
          <w:p w14:paraId="4FF63AAB"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126" w:type="dxa"/>
            <w:vMerge w:val="restart"/>
          </w:tcPr>
          <w:p w14:paraId="34358704" w14:textId="77777777" w:rsidR="00F03098" w:rsidRDefault="00000000" w:rsidP="00032FB5">
            <w:pPr>
              <w:tabs>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LEXIQUE</w:t>
            </w:r>
          </w:p>
        </w:tc>
        <w:tc>
          <w:tcPr>
            <w:tcW w:w="3685" w:type="dxa"/>
            <w:vMerge w:val="restart"/>
          </w:tcPr>
          <w:p w14:paraId="04897694"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Processus de formation des mots; </w:t>
            </w:r>
            <w:proofErr w:type="spellStart"/>
            <w:r>
              <w:rPr>
                <w:rFonts w:ascii="Times New Roman" w:eastAsia="Times New Roman" w:hAnsi="Times New Roman" w:cs="Times New Roman"/>
                <w:sz w:val="24"/>
                <w:szCs w:val="24"/>
              </w:rPr>
              <w:t>Sémantique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lexicale</w:t>
            </w:r>
            <w:proofErr w:type="spellEnd"/>
            <w:r>
              <w:rPr>
                <w:rFonts w:ascii="Times New Roman" w:eastAsia="Times New Roman" w:hAnsi="Times New Roman" w:cs="Times New Roman"/>
                <w:sz w:val="24"/>
                <w:szCs w:val="24"/>
              </w:rPr>
              <w:t xml:space="preserve">; Collocations; Langue </w:t>
            </w:r>
            <w:proofErr w:type="spellStart"/>
            <w:r>
              <w:rPr>
                <w:rFonts w:ascii="Times New Roman" w:eastAsia="Times New Roman" w:hAnsi="Times New Roman" w:cs="Times New Roman"/>
                <w:sz w:val="24"/>
                <w:szCs w:val="24"/>
              </w:rPr>
              <w:t>idiomatique</w:t>
            </w:r>
            <w:proofErr w:type="spellEnd"/>
            <w:r>
              <w:rPr>
                <w:rFonts w:ascii="Times New Roman" w:eastAsia="Times New Roman" w:hAnsi="Times New Roman" w:cs="Times New Roman"/>
                <w:sz w:val="24"/>
                <w:szCs w:val="24"/>
              </w:rPr>
              <w:t xml:space="preserve">; Champs </w:t>
            </w:r>
            <w:proofErr w:type="spellStart"/>
            <w:r>
              <w:rPr>
                <w:rFonts w:ascii="Times New Roman" w:eastAsia="Times New Roman" w:hAnsi="Times New Roman" w:cs="Times New Roman"/>
                <w:sz w:val="24"/>
                <w:szCs w:val="24"/>
              </w:rPr>
              <w:t>lexicaux</w:t>
            </w:r>
            <w:proofErr w:type="spellEnd"/>
            <w:r>
              <w:rPr>
                <w:rFonts w:ascii="Times New Roman" w:eastAsia="Times New Roman" w:hAnsi="Times New Roman" w:cs="Times New Roman"/>
                <w:sz w:val="24"/>
                <w:szCs w:val="24"/>
              </w:rPr>
              <w:t xml:space="preserve"> et champs </w:t>
            </w:r>
            <w:proofErr w:type="spellStart"/>
            <w:r>
              <w:rPr>
                <w:rFonts w:ascii="Times New Roman" w:eastAsia="Times New Roman" w:hAnsi="Times New Roman" w:cs="Times New Roman"/>
                <w:sz w:val="24"/>
                <w:szCs w:val="24"/>
              </w:rPr>
              <w:t>sémantiques</w:t>
            </w:r>
            <w:proofErr w:type="spellEnd"/>
            <w:r>
              <w:rPr>
                <w:rFonts w:ascii="Times New Roman" w:eastAsia="Times New Roman" w:hAnsi="Times New Roman" w:cs="Times New Roman"/>
                <w:sz w:val="24"/>
                <w:szCs w:val="24"/>
              </w:rPr>
              <w:t xml:space="preserve">; Registre et style; </w:t>
            </w:r>
            <w:proofErr w:type="spellStart"/>
            <w:r>
              <w:rPr>
                <w:rFonts w:ascii="Times New Roman" w:eastAsia="Times New Roman" w:hAnsi="Times New Roman" w:cs="Times New Roman"/>
                <w:sz w:val="24"/>
                <w:szCs w:val="24"/>
              </w:rPr>
              <w:t>Emprunts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lexicaux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Néologismes</w:t>
            </w:r>
            <w:proofErr w:type="spellEnd"/>
            <w:r>
              <w:rPr>
                <w:rFonts w:ascii="Times New Roman" w:eastAsia="Times New Roman" w:hAnsi="Times New Roman" w:cs="Times New Roman"/>
                <w:sz w:val="24"/>
                <w:szCs w:val="24"/>
              </w:rPr>
              <w:t xml:space="preserve"> et influence </w:t>
            </w:r>
            <w:proofErr w:type="spellStart"/>
            <w:r>
              <w:rPr>
                <w:rFonts w:ascii="Times New Roman" w:eastAsia="Times New Roman" w:hAnsi="Times New Roman" w:cs="Times New Roman"/>
                <w:sz w:val="24"/>
                <w:szCs w:val="24"/>
              </w:rPr>
              <w:t>technologique</w:t>
            </w:r>
            <w:proofErr w:type="spellEnd"/>
            <w:r>
              <w:rPr>
                <w:rFonts w:ascii="Times New Roman" w:eastAsia="Times New Roman" w:hAnsi="Times New Roman" w:cs="Times New Roman"/>
                <w:sz w:val="24"/>
                <w:szCs w:val="24"/>
              </w:rPr>
              <w:t xml:space="preserve">; Variation et </w:t>
            </w:r>
            <w:proofErr w:type="spellStart"/>
            <w:r>
              <w:rPr>
                <w:rFonts w:ascii="Times New Roman" w:eastAsia="Times New Roman" w:hAnsi="Times New Roman" w:cs="Times New Roman"/>
                <w:sz w:val="24"/>
                <w:szCs w:val="24"/>
              </w:rPr>
              <w:t>changement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lexicaux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Dictionnaires</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utilisation</w:t>
            </w:r>
            <w:proofErr w:type="spellEnd"/>
            <w:r>
              <w:rPr>
                <w:rFonts w:ascii="Times New Roman" w:eastAsia="Times New Roman" w:hAnsi="Times New Roman" w:cs="Times New Roman"/>
                <w:sz w:val="24"/>
                <w:szCs w:val="24"/>
              </w:rPr>
              <w:t xml:space="preserve"> du corpus</w:t>
            </w:r>
          </w:p>
        </w:tc>
        <w:tc>
          <w:tcPr>
            <w:tcW w:w="1134" w:type="dxa"/>
            <w:vMerge w:val="restart"/>
          </w:tcPr>
          <w:p w14:paraId="2896C23E"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6</w:t>
            </w:r>
          </w:p>
        </w:tc>
        <w:tc>
          <w:tcPr>
            <w:tcW w:w="1418" w:type="dxa"/>
          </w:tcPr>
          <w:p w14:paraId="3AA67A06"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1FA4062F"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Y3</w:t>
            </w:r>
          </w:p>
        </w:tc>
      </w:tr>
      <w:tr w:rsidR="00F03098" w14:paraId="613BC07E" w14:textId="77777777" w:rsidTr="00032FB5">
        <w:tc>
          <w:tcPr>
            <w:tcW w:w="421" w:type="dxa"/>
            <w:vMerge/>
          </w:tcPr>
          <w:p w14:paraId="4A3A0913"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2F7AFDBD" w14:textId="77777777" w:rsidR="00F03098" w:rsidRDefault="00F03098" w:rsidP="00032FB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685" w:type="dxa"/>
            <w:vMerge/>
          </w:tcPr>
          <w:p w14:paraId="1C64FB5A"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690B6E4E"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76939288"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16695056"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6D58000C" w14:textId="77777777" w:rsidTr="00032FB5">
        <w:tc>
          <w:tcPr>
            <w:tcW w:w="421" w:type="dxa"/>
            <w:vMerge/>
          </w:tcPr>
          <w:p w14:paraId="4C548607"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61A695BB" w14:textId="77777777" w:rsidR="00F03098" w:rsidRDefault="00F03098" w:rsidP="00032FB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685" w:type="dxa"/>
            <w:vMerge/>
          </w:tcPr>
          <w:p w14:paraId="4ECB02F2"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5D3CD9DA"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027E552B"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43960559"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67E14DE1" w14:textId="77777777" w:rsidTr="00032FB5">
        <w:tc>
          <w:tcPr>
            <w:tcW w:w="421" w:type="dxa"/>
            <w:vMerge/>
          </w:tcPr>
          <w:p w14:paraId="6406BF99"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71F13881" w14:textId="77777777" w:rsidR="00F03098" w:rsidRDefault="00F03098" w:rsidP="00032FB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685" w:type="dxa"/>
            <w:vMerge/>
          </w:tcPr>
          <w:p w14:paraId="4E11AA98"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16CA5B45"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6C1C1592"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0C746207"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39C8AD46" w14:textId="77777777" w:rsidTr="00032FB5">
        <w:tc>
          <w:tcPr>
            <w:tcW w:w="421" w:type="dxa"/>
            <w:vMerge/>
          </w:tcPr>
          <w:p w14:paraId="49759870"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3F65E983" w14:textId="77777777" w:rsidR="00F03098" w:rsidRDefault="00F03098" w:rsidP="00032FB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685" w:type="dxa"/>
            <w:vMerge/>
          </w:tcPr>
          <w:p w14:paraId="43BC24DA"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23DE8601"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2AC7A0CB"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477049B6"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040A477B" w14:textId="77777777" w:rsidTr="00032FB5">
        <w:tc>
          <w:tcPr>
            <w:tcW w:w="421" w:type="dxa"/>
            <w:vMerge/>
          </w:tcPr>
          <w:p w14:paraId="62AC2E52"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0279DC1B" w14:textId="77777777" w:rsidR="00F03098" w:rsidRDefault="00F03098" w:rsidP="00032FB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685" w:type="dxa"/>
            <w:vMerge/>
          </w:tcPr>
          <w:p w14:paraId="17FDA2E5"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785EEFAD"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6D1DB170"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272CFD9D"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37E52922" w14:textId="77777777" w:rsidTr="00032FB5">
        <w:tc>
          <w:tcPr>
            <w:tcW w:w="421" w:type="dxa"/>
            <w:vMerge w:val="restart"/>
          </w:tcPr>
          <w:p w14:paraId="1964EC30"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2126" w:type="dxa"/>
            <w:vMerge w:val="restart"/>
          </w:tcPr>
          <w:p w14:paraId="4FC5B13F" w14:textId="77777777" w:rsidR="00F03098" w:rsidRDefault="00000000" w:rsidP="00032FB5">
            <w:pPr>
              <w:tabs>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COMPRÉHENSION DE LECTURE</w:t>
            </w:r>
          </w:p>
        </w:tc>
        <w:tc>
          <w:tcPr>
            <w:tcW w:w="3685" w:type="dxa"/>
            <w:vMerge w:val="restart"/>
          </w:tcPr>
          <w:p w14:paraId="6E2DA67C" w14:textId="77777777" w:rsidR="00F03098" w:rsidRDefault="00000000">
            <w:pPr>
              <w:tabs>
                <w:tab w:val="left" w:pos="993"/>
              </w:tabs>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Survol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Lecture pour </w:t>
            </w:r>
            <w:proofErr w:type="spellStart"/>
            <w:r>
              <w:rPr>
                <w:rFonts w:ascii="Times New Roman" w:eastAsia="Times New Roman" w:hAnsi="Times New Roman" w:cs="Times New Roman"/>
                <w:sz w:val="24"/>
                <w:szCs w:val="24"/>
              </w:rPr>
              <w:t>l'essentiel</w:t>
            </w:r>
            <w:proofErr w:type="spellEnd"/>
            <w:r>
              <w:rPr>
                <w:rFonts w:ascii="Times New Roman" w:eastAsia="Times New Roman" w:hAnsi="Times New Roman" w:cs="Times New Roman"/>
                <w:sz w:val="24"/>
                <w:szCs w:val="24"/>
              </w:rPr>
              <w:t xml:space="preserve">; Lecture </w:t>
            </w:r>
            <w:proofErr w:type="spellStart"/>
            <w:r>
              <w:rPr>
                <w:rFonts w:ascii="Times New Roman" w:eastAsia="Times New Roman" w:hAnsi="Times New Roman" w:cs="Times New Roman"/>
                <w:sz w:val="24"/>
                <w:szCs w:val="24"/>
              </w:rPr>
              <w:t>détaillée</w:t>
            </w:r>
            <w:proofErr w:type="spellEnd"/>
            <w:r>
              <w:rPr>
                <w:rFonts w:ascii="Times New Roman" w:eastAsia="Times New Roman" w:hAnsi="Times New Roman" w:cs="Times New Roman"/>
                <w:sz w:val="24"/>
                <w:szCs w:val="24"/>
              </w:rPr>
              <w:t xml:space="preserve">; Identification des </w:t>
            </w:r>
            <w:proofErr w:type="spellStart"/>
            <w:r>
              <w:rPr>
                <w:rFonts w:ascii="Times New Roman" w:eastAsia="Times New Roman" w:hAnsi="Times New Roman" w:cs="Times New Roman"/>
                <w:sz w:val="24"/>
                <w:szCs w:val="24"/>
              </w:rPr>
              <w:t>idées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principales</w:t>
            </w:r>
            <w:proofErr w:type="spellEnd"/>
            <w:r>
              <w:rPr>
                <w:rFonts w:ascii="Times New Roman" w:eastAsia="Times New Roman" w:hAnsi="Times New Roman" w:cs="Times New Roman"/>
                <w:sz w:val="24"/>
                <w:szCs w:val="24"/>
              </w:rPr>
              <w:t xml:space="preserve">; Reconnaissance des </w:t>
            </w:r>
            <w:proofErr w:type="spellStart"/>
            <w:r>
              <w:rPr>
                <w:rFonts w:ascii="Times New Roman" w:eastAsia="Times New Roman" w:hAnsi="Times New Roman" w:cs="Times New Roman"/>
                <w:sz w:val="24"/>
                <w:szCs w:val="24"/>
              </w:rPr>
              <w:t>détails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Déductions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Prédiction</w:t>
            </w:r>
            <w:proofErr w:type="spellEnd"/>
            <w:r>
              <w:rPr>
                <w:rFonts w:ascii="Times New Roman" w:eastAsia="Times New Roman" w:hAnsi="Times New Roman" w:cs="Times New Roman"/>
                <w:sz w:val="24"/>
                <w:szCs w:val="24"/>
              </w:rPr>
              <w:t xml:space="preserve"> des </w:t>
            </w:r>
            <w:proofErr w:type="spellStart"/>
            <w:r>
              <w:rPr>
                <w:rFonts w:ascii="Times New Roman" w:eastAsia="Times New Roman" w:hAnsi="Times New Roman" w:cs="Times New Roman"/>
                <w:sz w:val="24"/>
                <w:szCs w:val="24"/>
              </w:rPr>
              <w:t>résultats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Compréhension</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vocabulaire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contexte</w:t>
            </w:r>
            <w:proofErr w:type="spellEnd"/>
            <w:r>
              <w:rPr>
                <w:rFonts w:ascii="Times New Roman" w:eastAsia="Times New Roman" w:hAnsi="Times New Roman" w:cs="Times New Roman"/>
                <w:sz w:val="24"/>
                <w:szCs w:val="24"/>
              </w:rPr>
              <w:t xml:space="preserve">; Reconnaissance des </w:t>
            </w:r>
            <w:proofErr w:type="spellStart"/>
            <w:r>
              <w:rPr>
                <w:rFonts w:ascii="Times New Roman" w:eastAsia="Times New Roman" w:hAnsi="Times New Roman" w:cs="Times New Roman"/>
                <w:sz w:val="24"/>
                <w:szCs w:val="24"/>
              </w:rPr>
              <w:t>schémas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organisationnels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Compréhension</w:t>
            </w:r>
            <w:proofErr w:type="spellEnd"/>
            <w:r>
              <w:rPr>
                <w:rFonts w:ascii="Times New Roman" w:eastAsia="Times New Roman" w:hAnsi="Times New Roman" w:cs="Times New Roman"/>
                <w:sz w:val="24"/>
                <w:szCs w:val="24"/>
              </w:rPr>
              <w:t xml:space="preserve"> de la </w:t>
            </w:r>
            <w:proofErr w:type="spellStart"/>
            <w:r>
              <w:rPr>
                <w:rFonts w:ascii="Times New Roman" w:eastAsia="Times New Roman" w:hAnsi="Times New Roman" w:cs="Times New Roman"/>
                <w:sz w:val="24"/>
                <w:szCs w:val="24"/>
              </w:rPr>
              <w:t>cohésion</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texte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l'objectif</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l'attitude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w:t>
            </w:r>
            <w:proofErr w:type="spellEnd"/>
            <w:r>
              <w:rPr>
                <w:rFonts w:ascii="Times New Roman" w:eastAsia="Times New Roman" w:hAnsi="Times New Roman" w:cs="Times New Roman"/>
                <w:sz w:val="24"/>
                <w:szCs w:val="24"/>
              </w:rPr>
              <w:t xml:space="preserve"> du ton de </w:t>
            </w:r>
            <w:proofErr w:type="spellStart"/>
            <w:r>
              <w:rPr>
                <w:rFonts w:ascii="Times New Roman" w:eastAsia="Times New Roman" w:hAnsi="Times New Roman" w:cs="Times New Roman"/>
                <w:sz w:val="24"/>
                <w:szCs w:val="24"/>
              </w:rPr>
              <w:t>l'auteur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Distinguer</w:t>
            </w:r>
            <w:proofErr w:type="spellEnd"/>
            <w:r>
              <w:rPr>
                <w:rFonts w:ascii="Times New Roman" w:eastAsia="Times New Roman" w:hAnsi="Times New Roman" w:cs="Times New Roman"/>
                <w:sz w:val="24"/>
                <w:szCs w:val="24"/>
              </w:rPr>
              <w:t xml:space="preserve"> les faits des opinions; Résumé; Lecture critique</w:t>
            </w:r>
          </w:p>
        </w:tc>
        <w:tc>
          <w:tcPr>
            <w:tcW w:w="1134" w:type="dxa"/>
            <w:vMerge w:val="restart"/>
          </w:tcPr>
          <w:p w14:paraId="6858D2C3"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9</w:t>
            </w:r>
          </w:p>
        </w:tc>
        <w:tc>
          <w:tcPr>
            <w:tcW w:w="1418" w:type="dxa"/>
          </w:tcPr>
          <w:p w14:paraId="329A7C73"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6BA51A0C"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259E4F5E" w14:textId="77777777" w:rsidTr="00032FB5">
        <w:tc>
          <w:tcPr>
            <w:tcW w:w="421" w:type="dxa"/>
            <w:vMerge/>
          </w:tcPr>
          <w:p w14:paraId="6D67D10B"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42CB8F14"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685" w:type="dxa"/>
            <w:vMerge/>
          </w:tcPr>
          <w:p w14:paraId="163CC451"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344406EE"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30CAB872"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6C12BB0A"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Y3</w:t>
            </w:r>
          </w:p>
        </w:tc>
      </w:tr>
      <w:tr w:rsidR="00F03098" w14:paraId="5A805B8F" w14:textId="77777777" w:rsidTr="00032FB5">
        <w:tc>
          <w:tcPr>
            <w:tcW w:w="421" w:type="dxa"/>
            <w:vMerge/>
          </w:tcPr>
          <w:p w14:paraId="45578FCE"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4B34B6B0"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685" w:type="dxa"/>
            <w:vMerge/>
          </w:tcPr>
          <w:p w14:paraId="40516A82"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0E6FDEA3"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74BCCBC8" w14:textId="77777777" w:rsidR="00F03098" w:rsidRPr="00032FB5" w:rsidRDefault="00000000">
            <w:pPr>
              <w:tabs>
                <w:tab w:val="left" w:pos="993"/>
              </w:tabs>
              <w:jc w:val="both"/>
              <w:rPr>
                <w:rFonts w:ascii="Times New Roman" w:eastAsia="Times New Roman" w:hAnsi="Times New Roman" w:cs="Times New Roman"/>
                <w:b/>
                <w:sz w:val="24"/>
                <w:szCs w:val="24"/>
              </w:rPr>
            </w:pPr>
            <w:proofErr w:type="spellStart"/>
            <w:r w:rsidRPr="00032FB5">
              <w:rPr>
                <w:rFonts w:ascii="Times New Roman" w:eastAsia="Times New Roman" w:hAnsi="Times New Roman" w:cs="Times New Roman"/>
                <w:sz w:val="24"/>
                <w:szCs w:val="24"/>
              </w:rPr>
              <w:t>Analyser</w:t>
            </w:r>
            <w:proofErr w:type="spellEnd"/>
          </w:p>
        </w:tc>
        <w:tc>
          <w:tcPr>
            <w:tcW w:w="567" w:type="dxa"/>
          </w:tcPr>
          <w:p w14:paraId="09E2BD2F"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5826DB04" w14:textId="77777777" w:rsidTr="00032FB5">
        <w:tc>
          <w:tcPr>
            <w:tcW w:w="421" w:type="dxa"/>
            <w:vMerge/>
          </w:tcPr>
          <w:p w14:paraId="09457297"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4849C513"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685" w:type="dxa"/>
            <w:vMerge/>
          </w:tcPr>
          <w:p w14:paraId="511A48E9"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786BF8C5"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61338D82"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11C89C74"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0D9FCE4D" w14:textId="77777777" w:rsidTr="00032FB5">
        <w:tc>
          <w:tcPr>
            <w:tcW w:w="421" w:type="dxa"/>
            <w:vMerge/>
          </w:tcPr>
          <w:p w14:paraId="65AD103A"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3B5470DD"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685" w:type="dxa"/>
            <w:vMerge/>
          </w:tcPr>
          <w:p w14:paraId="317AA86D"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499C24C7"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063BD591" w14:textId="77777777" w:rsidR="00F03098" w:rsidRPr="00032FB5" w:rsidRDefault="00000000">
            <w:pPr>
              <w:tabs>
                <w:tab w:val="left" w:pos="993"/>
              </w:tabs>
              <w:jc w:val="both"/>
              <w:rPr>
                <w:rFonts w:ascii="Times New Roman" w:eastAsia="Times New Roman" w:hAnsi="Times New Roman" w:cs="Times New Roman"/>
                <w:b/>
                <w:sz w:val="24"/>
                <w:szCs w:val="24"/>
              </w:rPr>
            </w:pPr>
            <w:proofErr w:type="spellStart"/>
            <w:r w:rsidRPr="00032FB5">
              <w:rPr>
                <w:rFonts w:ascii="Times New Roman" w:hAnsi="Times New Roman" w:cs="Times New Roman"/>
              </w:rPr>
              <w:t>Analyser</w:t>
            </w:r>
            <w:proofErr w:type="spellEnd"/>
          </w:p>
        </w:tc>
        <w:tc>
          <w:tcPr>
            <w:tcW w:w="567" w:type="dxa"/>
          </w:tcPr>
          <w:p w14:paraId="407CC509"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2FE3C53F" w14:textId="77777777" w:rsidTr="00032FB5">
        <w:tc>
          <w:tcPr>
            <w:tcW w:w="421" w:type="dxa"/>
            <w:vMerge/>
          </w:tcPr>
          <w:p w14:paraId="46BA2641"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6E5A73FC"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685" w:type="dxa"/>
            <w:vMerge/>
          </w:tcPr>
          <w:p w14:paraId="1F208BBA"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3E9D17BE"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2BA49E34" w14:textId="77777777" w:rsidR="00F03098" w:rsidRPr="00032FB5" w:rsidRDefault="00000000">
            <w:pPr>
              <w:tabs>
                <w:tab w:val="left" w:pos="993"/>
              </w:tabs>
              <w:jc w:val="both"/>
              <w:rPr>
                <w:rFonts w:ascii="Times New Roman" w:eastAsia="Times New Roman" w:hAnsi="Times New Roman" w:cs="Times New Roman"/>
                <w:b/>
                <w:sz w:val="24"/>
                <w:szCs w:val="24"/>
              </w:rPr>
            </w:pPr>
            <w:proofErr w:type="spellStart"/>
            <w:r w:rsidRPr="00032FB5">
              <w:rPr>
                <w:rFonts w:ascii="Times New Roman" w:hAnsi="Times New Roman" w:cs="Times New Roman"/>
              </w:rPr>
              <w:t>Analyser</w:t>
            </w:r>
            <w:proofErr w:type="spellEnd"/>
          </w:p>
        </w:tc>
        <w:tc>
          <w:tcPr>
            <w:tcW w:w="567" w:type="dxa"/>
          </w:tcPr>
          <w:p w14:paraId="655603FC"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14DBD26E" w14:textId="77777777" w:rsidTr="00032FB5">
        <w:tc>
          <w:tcPr>
            <w:tcW w:w="421" w:type="dxa"/>
            <w:vMerge/>
          </w:tcPr>
          <w:p w14:paraId="5012CE8A"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7C8A5700"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685" w:type="dxa"/>
            <w:vMerge/>
          </w:tcPr>
          <w:p w14:paraId="62389728"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300BB29F"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4BD0567A" w14:textId="77777777" w:rsidR="00F03098" w:rsidRPr="00032FB5" w:rsidRDefault="00000000">
            <w:pPr>
              <w:tabs>
                <w:tab w:val="left" w:pos="993"/>
              </w:tabs>
              <w:jc w:val="both"/>
              <w:rPr>
                <w:rFonts w:ascii="Times New Roman" w:eastAsia="Times New Roman" w:hAnsi="Times New Roman" w:cs="Times New Roman"/>
                <w:b/>
                <w:sz w:val="24"/>
                <w:szCs w:val="24"/>
              </w:rPr>
            </w:pPr>
            <w:r w:rsidRPr="00032FB5">
              <w:rPr>
                <w:rFonts w:ascii="Times New Roman" w:hAnsi="Times New Roman" w:cs="Times New Roman"/>
              </w:rPr>
              <w:t>Appliquer</w:t>
            </w:r>
          </w:p>
        </w:tc>
        <w:tc>
          <w:tcPr>
            <w:tcW w:w="567" w:type="dxa"/>
          </w:tcPr>
          <w:p w14:paraId="1292628F"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6AA663AB" w14:textId="77777777" w:rsidTr="00032FB5">
        <w:tc>
          <w:tcPr>
            <w:tcW w:w="421" w:type="dxa"/>
            <w:vMerge/>
          </w:tcPr>
          <w:p w14:paraId="50248E91"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257E2AE4"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685" w:type="dxa"/>
            <w:vMerge/>
          </w:tcPr>
          <w:p w14:paraId="74403AFA"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5F2373F7"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6E24C157" w14:textId="77777777" w:rsidR="00F03098" w:rsidRPr="00032FB5" w:rsidRDefault="00000000">
            <w:pPr>
              <w:tabs>
                <w:tab w:val="left" w:pos="993"/>
              </w:tabs>
              <w:jc w:val="both"/>
              <w:rPr>
                <w:rFonts w:ascii="Times New Roman" w:eastAsia="Times New Roman" w:hAnsi="Times New Roman" w:cs="Times New Roman"/>
                <w:b/>
                <w:sz w:val="24"/>
                <w:szCs w:val="24"/>
              </w:rPr>
            </w:pPr>
            <w:proofErr w:type="spellStart"/>
            <w:r w:rsidRPr="00032FB5">
              <w:rPr>
                <w:rFonts w:ascii="Times New Roman" w:hAnsi="Times New Roman" w:cs="Times New Roman"/>
              </w:rPr>
              <w:t>Analyser</w:t>
            </w:r>
            <w:proofErr w:type="spellEnd"/>
          </w:p>
        </w:tc>
        <w:tc>
          <w:tcPr>
            <w:tcW w:w="567" w:type="dxa"/>
          </w:tcPr>
          <w:p w14:paraId="131A150E"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1951705F" w14:textId="77777777" w:rsidTr="00032FB5">
        <w:tc>
          <w:tcPr>
            <w:tcW w:w="421" w:type="dxa"/>
            <w:vMerge/>
          </w:tcPr>
          <w:p w14:paraId="0C4A900F"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126" w:type="dxa"/>
            <w:vMerge/>
          </w:tcPr>
          <w:p w14:paraId="2385495F"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685" w:type="dxa"/>
            <w:vMerge/>
          </w:tcPr>
          <w:p w14:paraId="4B5C84A6"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34" w:type="dxa"/>
            <w:vMerge/>
          </w:tcPr>
          <w:p w14:paraId="3759A48E"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418" w:type="dxa"/>
          </w:tcPr>
          <w:p w14:paraId="050AA3AC" w14:textId="77777777" w:rsidR="00F03098" w:rsidRPr="00032FB5" w:rsidRDefault="00000000">
            <w:pPr>
              <w:tabs>
                <w:tab w:val="left" w:pos="993"/>
              </w:tabs>
              <w:jc w:val="both"/>
              <w:rPr>
                <w:rFonts w:ascii="Times New Roman" w:eastAsia="Times New Roman" w:hAnsi="Times New Roman" w:cs="Times New Roman"/>
                <w:b/>
                <w:sz w:val="24"/>
                <w:szCs w:val="24"/>
              </w:rPr>
            </w:pPr>
            <w:proofErr w:type="spellStart"/>
            <w:r w:rsidRPr="00032FB5">
              <w:rPr>
                <w:rFonts w:ascii="Times New Roman" w:hAnsi="Times New Roman" w:cs="Times New Roman"/>
              </w:rPr>
              <w:t>Analyser</w:t>
            </w:r>
            <w:proofErr w:type="spellEnd"/>
          </w:p>
        </w:tc>
        <w:tc>
          <w:tcPr>
            <w:tcW w:w="567" w:type="dxa"/>
          </w:tcPr>
          <w:p w14:paraId="0435A6EC"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Y1</w:t>
            </w:r>
          </w:p>
        </w:tc>
      </w:tr>
      <w:tr w:rsidR="00F03098" w14:paraId="5BEC0616" w14:textId="77777777" w:rsidTr="00032FB5">
        <w:tc>
          <w:tcPr>
            <w:tcW w:w="6232" w:type="dxa"/>
            <w:gridSpan w:val="3"/>
          </w:tcPr>
          <w:p w14:paraId="6450AEAC" w14:textId="77777777" w:rsidR="00F03098" w:rsidRDefault="00000000">
            <w:pPr>
              <w:tabs>
                <w:tab w:val="left" w:pos="993"/>
              </w:tabs>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Totale</w:t>
            </w:r>
            <w:proofErr w:type="spellEnd"/>
            <w:r>
              <w:rPr>
                <w:rFonts w:ascii="Times New Roman" w:eastAsia="Times New Roman" w:hAnsi="Times New Roman" w:cs="Times New Roman"/>
                <w:b/>
                <w:sz w:val="24"/>
                <w:szCs w:val="24"/>
              </w:rPr>
              <w:t>:</w:t>
            </w:r>
          </w:p>
        </w:tc>
        <w:tc>
          <w:tcPr>
            <w:tcW w:w="3119" w:type="dxa"/>
            <w:gridSpan w:val="3"/>
          </w:tcPr>
          <w:p w14:paraId="0649E53D" w14:textId="77777777" w:rsidR="00F03098" w:rsidRDefault="00000000">
            <w:pPr>
              <w:tabs>
                <w:tab w:val="left" w:pos="993"/>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r>
    </w:tbl>
    <w:p w14:paraId="08B26B4A" w14:textId="77777777" w:rsidR="00F03098" w:rsidRDefault="00000000">
      <w:pPr>
        <w:spacing w:before="120" w:after="12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Remarque 3: </w:t>
      </w:r>
      <w:r w:rsidRPr="00032FB5">
        <w:rPr>
          <w:rFonts w:ascii="Times New Roman" w:eastAsia="Times New Roman" w:hAnsi="Times New Roman" w:cs="Times New Roman"/>
          <w:i/>
          <w:iCs/>
          <w:sz w:val="24"/>
          <w:szCs w:val="24"/>
        </w:rPr>
        <w:t>Sur la base des résultats des tests pilotes et d'une analyse scientifiquement fondée, des ajustements pertinents sont apportés aux indicateurs de test mentionnés ci-dessus (tels que le nombre et le type d'éléments de test, le niveau de difficulté, etc.).</w:t>
      </w:r>
    </w:p>
    <w:p w14:paraId="3FCA9B92" w14:textId="77777777" w:rsidR="00F03098" w:rsidRPr="00032FB5" w:rsidRDefault="00000000" w:rsidP="00BC5F4F">
      <w:pPr>
        <w:numPr>
          <w:ilvl w:val="0"/>
          <w:numId w:val="1"/>
        </w:numPr>
        <w:pBdr>
          <w:top w:val="nil"/>
          <w:left w:val="nil"/>
          <w:bottom w:val="nil"/>
          <w:right w:val="nil"/>
          <w:between w:val="nil"/>
        </w:pBdr>
        <w:spacing w:before="120" w:after="120" w:line="276" w:lineRule="auto"/>
        <w:ind w:left="0" w:firstLine="0"/>
        <w:jc w:val="center"/>
        <w:rPr>
          <w:rFonts w:ascii="Times New Roman" w:eastAsia="Times New Roman" w:hAnsi="Times New Roman" w:cs="Times New Roman"/>
          <w:b/>
          <w:color w:val="1F3864" w:themeColor="accent1" w:themeShade="80"/>
          <w:sz w:val="28"/>
          <w:szCs w:val="28"/>
        </w:rPr>
      </w:pPr>
      <w:r w:rsidRPr="00032FB5">
        <w:rPr>
          <w:rFonts w:ascii="Times New Roman" w:eastAsia="Times New Roman" w:hAnsi="Times New Roman" w:cs="Times New Roman"/>
          <w:b/>
          <w:color w:val="1F3864" w:themeColor="accent1" w:themeShade="80"/>
          <w:sz w:val="28"/>
          <w:szCs w:val="28"/>
        </w:rPr>
        <w:t>Indicateurs comparatifs des sections du test pour évaluer les connaissances et les compétences en français</w:t>
      </w:r>
    </w:p>
    <w:tbl>
      <w:tblPr>
        <w:tblStyle w:val="af2"/>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5"/>
        <w:gridCol w:w="1299"/>
        <w:gridCol w:w="1059"/>
        <w:gridCol w:w="1134"/>
        <w:gridCol w:w="1276"/>
        <w:gridCol w:w="1843"/>
      </w:tblGrid>
      <w:tr w:rsidR="00F03098" w14:paraId="04D875DE" w14:textId="77777777" w:rsidTr="00BC5F4F">
        <w:trPr>
          <w:cantSplit/>
          <w:trHeight w:val="953"/>
        </w:trPr>
        <w:tc>
          <w:tcPr>
            <w:tcW w:w="2745" w:type="dxa"/>
            <w:vAlign w:val="center"/>
          </w:tcPr>
          <w:p w14:paraId="5ABF17E3" w14:textId="77777777" w:rsidR="00F03098" w:rsidRDefault="00000000" w:rsidP="00BC5F4F">
            <w:pPr>
              <w:pBdr>
                <w:top w:val="nil"/>
                <w:left w:val="nil"/>
                <w:bottom w:val="nil"/>
                <w:right w:val="nil"/>
                <w:between w:val="nil"/>
              </w:pBdr>
              <w:tabs>
                <w:tab w:val="left" w:pos="865"/>
              </w:tabs>
              <w:ind w:left="105" w:right="9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Sections de test</w:t>
            </w:r>
          </w:p>
        </w:tc>
        <w:tc>
          <w:tcPr>
            <w:tcW w:w="1299" w:type="dxa"/>
            <w:vAlign w:val="center"/>
          </w:tcPr>
          <w:p w14:paraId="70045639" w14:textId="77777777" w:rsidR="00F03098" w:rsidRDefault="00000000" w:rsidP="00BC5F4F">
            <w:pPr>
              <w:pBdr>
                <w:top w:val="nil"/>
                <w:left w:val="nil"/>
                <w:bottom w:val="nil"/>
                <w:right w:val="nil"/>
                <w:between w:val="nil"/>
              </w:pBdr>
              <w:ind w:left="108"/>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Domaines</w:t>
            </w:r>
            <w:proofErr w:type="spellEnd"/>
            <w:r>
              <w:rPr>
                <w:rFonts w:ascii="Times New Roman" w:eastAsia="Times New Roman" w:hAnsi="Times New Roman" w:cs="Times New Roman"/>
                <w:b/>
                <w:color w:val="000000"/>
                <w:sz w:val="24"/>
                <w:szCs w:val="24"/>
              </w:rPr>
              <w:t xml:space="preserve"> de </w:t>
            </w:r>
            <w:proofErr w:type="spellStart"/>
            <w:r>
              <w:rPr>
                <w:rFonts w:ascii="Times New Roman" w:eastAsia="Times New Roman" w:hAnsi="Times New Roman" w:cs="Times New Roman"/>
                <w:b/>
                <w:color w:val="000000"/>
                <w:sz w:val="24"/>
                <w:szCs w:val="24"/>
              </w:rPr>
              <w:t>contenu</w:t>
            </w:r>
            <w:proofErr w:type="spellEnd"/>
          </w:p>
        </w:tc>
        <w:tc>
          <w:tcPr>
            <w:tcW w:w="1059" w:type="dxa"/>
            <w:vAlign w:val="center"/>
          </w:tcPr>
          <w:p w14:paraId="716CC516" w14:textId="77777777" w:rsidR="00F03098" w:rsidRDefault="00000000" w:rsidP="00BC5F4F">
            <w:pPr>
              <w:pBdr>
                <w:top w:val="nil"/>
                <w:left w:val="nil"/>
                <w:bottom w:val="nil"/>
                <w:right w:val="nil"/>
                <w:between w:val="nil"/>
              </w:pBdr>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Nombre de </w:t>
            </w:r>
            <w:proofErr w:type="spellStart"/>
            <w:r>
              <w:rPr>
                <w:rFonts w:ascii="Times New Roman" w:eastAsia="Times New Roman" w:hAnsi="Times New Roman" w:cs="Times New Roman"/>
                <w:b/>
                <w:color w:val="000000"/>
                <w:sz w:val="24"/>
                <w:szCs w:val="24"/>
              </w:rPr>
              <w:t>tâches</w:t>
            </w:r>
            <w:proofErr w:type="spellEnd"/>
          </w:p>
        </w:tc>
        <w:tc>
          <w:tcPr>
            <w:tcW w:w="1134" w:type="dxa"/>
            <w:vAlign w:val="center"/>
          </w:tcPr>
          <w:p w14:paraId="74D1CAE9" w14:textId="77777777" w:rsidR="00F03098" w:rsidRDefault="00000000" w:rsidP="00BC5F4F">
            <w:pPr>
              <w:pBdr>
                <w:top w:val="nil"/>
                <w:left w:val="nil"/>
                <w:bottom w:val="nil"/>
                <w:right w:val="nil"/>
                <w:between w:val="nil"/>
              </w:pBdr>
              <w:ind w:left="108" w:right="11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Temps </w:t>
            </w:r>
            <w:proofErr w:type="spellStart"/>
            <w:r>
              <w:rPr>
                <w:rFonts w:ascii="Times New Roman" w:eastAsia="Times New Roman" w:hAnsi="Times New Roman" w:cs="Times New Roman"/>
                <w:b/>
                <w:color w:val="000000"/>
                <w:sz w:val="24"/>
                <w:szCs w:val="24"/>
              </w:rPr>
              <w:t>alloué</w:t>
            </w:r>
            <w:proofErr w:type="spellEnd"/>
          </w:p>
        </w:tc>
        <w:tc>
          <w:tcPr>
            <w:tcW w:w="1276" w:type="dxa"/>
            <w:vAlign w:val="center"/>
          </w:tcPr>
          <w:p w14:paraId="2F623878" w14:textId="77777777" w:rsidR="00F03098" w:rsidRDefault="00000000" w:rsidP="00BC5F4F">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Score </w:t>
            </w:r>
            <w:proofErr w:type="spellStart"/>
            <w:r>
              <w:rPr>
                <w:rFonts w:ascii="Times New Roman" w:eastAsia="Times New Roman" w:hAnsi="Times New Roman" w:cs="Times New Roman"/>
                <w:b/>
                <w:color w:val="000000"/>
                <w:sz w:val="24"/>
                <w:szCs w:val="24"/>
              </w:rPr>
              <w:t>attribué</w:t>
            </w:r>
            <w:proofErr w:type="spellEnd"/>
          </w:p>
        </w:tc>
        <w:tc>
          <w:tcPr>
            <w:tcW w:w="1843" w:type="dxa"/>
            <w:vAlign w:val="center"/>
          </w:tcPr>
          <w:p w14:paraId="661D15C1" w14:textId="77777777" w:rsidR="00F03098" w:rsidRDefault="00000000" w:rsidP="00BC5F4F">
            <w:pPr>
              <w:pBdr>
                <w:top w:val="nil"/>
                <w:left w:val="nil"/>
                <w:bottom w:val="nil"/>
                <w:right w:val="nil"/>
                <w:between w:val="nil"/>
              </w:pBdr>
              <w:ind w:left="109" w:right="23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Type </w:t>
            </w:r>
            <w:proofErr w:type="spellStart"/>
            <w:r>
              <w:rPr>
                <w:rFonts w:ascii="Times New Roman" w:eastAsia="Times New Roman" w:hAnsi="Times New Roman" w:cs="Times New Roman"/>
                <w:b/>
                <w:color w:val="000000"/>
                <w:sz w:val="24"/>
                <w:szCs w:val="24"/>
              </w:rPr>
              <w:t>d'activité</w:t>
            </w:r>
            <w:proofErr w:type="spellEnd"/>
            <w:r>
              <w:rPr>
                <w:rFonts w:ascii="Times New Roman" w:eastAsia="Times New Roman" w:hAnsi="Times New Roman" w:cs="Times New Roman"/>
                <w:b/>
                <w:color w:val="000000"/>
                <w:sz w:val="24"/>
                <w:szCs w:val="24"/>
              </w:rPr>
              <w:t xml:space="preserve"> cognitive</w:t>
            </w:r>
          </w:p>
        </w:tc>
      </w:tr>
      <w:tr w:rsidR="00F03098" w14:paraId="60416C92" w14:textId="77777777" w:rsidTr="00032FB5">
        <w:trPr>
          <w:trHeight w:val="1106"/>
        </w:trPr>
        <w:tc>
          <w:tcPr>
            <w:tcW w:w="2745" w:type="dxa"/>
            <w:vAlign w:val="center"/>
          </w:tcPr>
          <w:p w14:paraId="7F2E7693" w14:textId="77777777" w:rsidR="00F03098" w:rsidRDefault="00000000" w:rsidP="00032FB5">
            <w:pPr>
              <w:pBdr>
                <w:top w:val="nil"/>
                <w:left w:val="nil"/>
                <w:bottom w:val="nil"/>
                <w:right w:val="nil"/>
                <w:between w:val="nil"/>
              </w:pBdr>
              <w:tabs>
                <w:tab w:val="left" w:pos="632"/>
              </w:tabs>
              <w:ind w:left="105" w:right="96"/>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Évaluation</w:t>
            </w:r>
            <w:proofErr w:type="spellEnd"/>
            <w:r>
              <w:rPr>
                <w:rFonts w:ascii="Times New Roman" w:eastAsia="Times New Roman" w:hAnsi="Times New Roman" w:cs="Times New Roman"/>
                <w:color w:val="000000"/>
                <w:sz w:val="24"/>
                <w:szCs w:val="24"/>
              </w:rPr>
              <w:t xml:space="preserve"> des </w:t>
            </w:r>
            <w:proofErr w:type="spellStart"/>
            <w:r>
              <w:rPr>
                <w:rFonts w:ascii="Times New Roman" w:eastAsia="Times New Roman" w:hAnsi="Times New Roman" w:cs="Times New Roman"/>
                <w:color w:val="000000"/>
                <w:sz w:val="24"/>
                <w:szCs w:val="24"/>
              </w:rPr>
              <w:t>compétences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générales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français de </w:t>
            </w:r>
            <w:proofErr w:type="spellStart"/>
            <w:r>
              <w:rPr>
                <w:rFonts w:ascii="Times New Roman" w:eastAsia="Times New Roman" w:hAnsi="Times New Roman" w:cs="Times New Roman"/>
                <w:color w:val="000000"/>
                <w:sz w:val="24"/>
                <w:szCs w:val="24"/>
              </w:rPr>
              <w:t>l'enseignant</w:t>
            </w:r>
            <w:proofErr w:type="spellEnd"/>
          </w:p>
        </w:tc>
        <w:tc>
          <w:tcPr>
            <w:tcW w:w="1299" w:type="dxa"/>
            <w:vAlign w:val="center"/>
          </w:tcPr>
          <w:p w14:paraId="3487D6B2" w14:textId="77777777" w:rsidR="00F03098" w:rsidRDefault="00000000" w:rsidP="00032FB5">
            <w:pPr>
              <w:pBdr>
                <w:top w:val="nil"/>
                <w:left w:val="nil"/>
                <w:bottom w:val="nil"/>
                <w:right w:val="nil"/>
                <w:between w:val="nil"/>
              </w:pBdr>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I-VII</w:t>
            </w:r>
          </w:p>
        </w:tc>
        <w:tc>
          <w:tcPr>
            <w:tcW w:w="1059" w:type="dxa"/>
            <w:vAlign w:val="center"/>
          </w:tcPr>
          <w:p w14:paraId="5A4436B7" w14:textId="77777777" w:rsidR="00F03098" w:rsidRDefault="00000000" w:rsidP="00032FB5">
            <w:pPr>
              <w:pBdr>
                <w:top w:val="nil"/>
                <w:left w:val="nil"/>
                <w:bottom w:val="nil"/>
                <w:right w:val="nil"/>
                <w:between w:val="nil"/>
              </w:pBdr>
              <w:ind w:left="1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134" w:type="dxa"/>
            <w:vAlign w:val="center"/>
          </w:tcPr>
          <w:p w14:paraId="05F3F256" w14:textId="77777777" w:rsidR="00F03098" w:rsidRDefault="00000000" w:rsidP="00032FB5">
            <w:pPr>
              <w:pBdr>
                <w:top w:val="nil"/>
                <w:left w:val="nil"/>
                <w:bottom w:val="nil"/>
                <w:right w:val="nil"/>
                <w:between w:val="nil"/>
              </w:pBdr>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276" w:type="dxa"/>
            <w:vAlign w:val="center"/>
          </w:tcPr>
          <w:p w14:paraId="7AA47746" w14:textId="77777777" w:rsidR="00F03098" w:rsidRDefault="00000000" w:rsidP="00032FB5">
            <w:pPr>
              <w:pBdr>
                <w:top w:val="nil"/>
                <w:left w:val="nil"/>
                <w:bottom w:val="nil"/>
                <w:right w:val="nil"/>
                <w:between w:val="nil"/>
              </w:pBdr>
              <w:spacing w:line="360" w:lineRule="auto"/>
              <w:ind w:left="11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843" w:type="dxa"/>
            <w:vAlign w:val="center"/>
          </w:tcPr>
          <w:p w14:paraId="1280B4D0" w14:textId="77777777" w:rsidR="00F03098" w:rsidRDefault="00000000" w:rsidP="00032FB5">
            <w:pPr>
              <w:pBdr>
                <w:top w:val="nil"/>
                <w:left w:val="nil"/>
                <w:bottom w:val="nil"/>
                <w:right w:val="nil"/>
                <w:between w:val="nil"/>
              </w:pBd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Mémorisation</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compréhension</w:t>
            </w:r>
            <w:proofErr w:type="spellEnd"/>
            <w:r>
              <w:rPr>
                <w:rFonts w:ascii="Times New Roman" w:eastAsia="Times New Roman" w:hAnsi="Times New Roman" w:cs="Times New Roman"/>
                <w:color w:val="000000"/>
                <w:sz w:val="24"/>
                <w:szCs w:val="24"/>
              </w:rPr>
              <w:t xml:space="preserve"> - 5</w:t>
            </w:r>
          </w:p>
          <w:p w14:paraId="6EA5571E" w14:textId="77777777" w:rsidR="00F03098" w:rsidRDefault="00000000" w:rsidP="00032FB5">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Application - 25</w:t>
            </w:r>
          </w:p>
          <w:p w14:paraId="580C05A5" w14:textId="77777777" w:rsidR="00F03098" w:rsidRDefault="00000000" w:rsidP="00032FB5">
            <w:pPr>
              <w:pBdr>
                <w:top w:val="nil"/>
                <w:left w:val="nil"/>
                <w:bottom w:val="nil"/>
                <w:right w:val="nil"/>
                <w:between w:val="nil"/>
              </w:pBdr>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Analyse</w:t>
            </w:r>
            <w:proofErr w:type="spellEnd"/>
            <w:r>
              <w:rPr>
                <w:rFonts w:ascii="Times New Roman" w:eastAsia="Times New Roman" w:hAnsi="Times New Roman" w:cs="Times New Roman"/>
                <w:color w:val="000000"/>
                <w:sz w:val="24"/>
                <w:szCs w:val="24"/>
              </w:rPr>
              <w:t xml:space="preserve"> - 5</w:t>
            </w:r>
          </w:p>
        </w:tc>
      </w:tr>
    </w:tbl>
    <w:p w14:paraId="48EF10E1" w14:textId="77777777" w:rsidR="00F03098" w:rsidRPr="00032FB5" w:rsidRDefault="00000000" w:rsidP="00032FB5">
      <w:pPr>
        <w:numPr>
          <w:ilvl w:val="0"/>
          <w:numId w:val="1"/>
        </w:numPr>
        <w:pBdr>
          <w:top w:val="nil"/>
          <w:left w:val="nil"/>
          <w:bottom w:val="nil"/>
          <w:right w:val="nil"/>
          <w:between w:val="nil"/>
        </w:pBdr>
        <w:tabs>
          <w:tab w:val="left" w:pos="993"/>
        </w:tabs>
        <w:spacing w:before="120" w:after="120" w:line="276" w:lineRule="auto"/>
        <w:ind w:left="0" w:firstLine="709"/>
        <w:jc w:val="center"/>
        <w:rPr>
          <w:rFonts w:ascii="Times New Roman" w:eastAsia="Times New Roman" w:hAnsi="Times New Roman" w:cs="Times New Roman"/>
          <w:b/>
          <w:color w:val="1F3864" w:themeColor="accent1" w:themeShade="80"/>
          <w:sz w:val="28"/>
          <w:szCs w:val="28"/>
        </w:rPr>
      </w:pPr>
      <w:r w:rsidRPr="00032FB5">
        <w:rPr>
          <w:rFonts w:ascii="Times New Roman" w:eastAsia="Times New Roman" w:hAnsi="Times New Roman" w:cs="Times New Roman"/>
          <w:b/>
          <w:color w:val="1F3864" w:themeColor="accent1" w:themeShade="80"/>
          <w:sz w:val="28"/>
          <w:szCs w:val="28"/>
        </w:rPr>
        <w:t>Codificateur des tâches de test de français pour la certification des enseignants</w:t>
      </w:r>
    </w:p>
    <w:tbl>
      <w:tblPr>
        <w:tblStyle w:val="af3"/>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9"/>
        <w:gridCol w:w="1503"/>
        <w:gridCol w:w="6672"/>
      </w:tblGrid>
      <w:tr w:rsidR="00F03098" w14:paraId="3164506F" w14:textId="77777777">
        <w:trPr>
          <w:trHeight w:val="1269"/>
        </w:trPr>
        <w:tc>
          <w:tcPr>
            <w:tcW w:w="1039" w:type="dxa"/>
          </w:tcPr>
          <w:p w14:paraId="16675A89" w14:textId="77777777" w:rsidR="00F03098" w:rsidRDefault="00000000">
            <w:pPr>
              <w:pBdr>
                <w:top w:val="nil"/>
                <w:left w:val="nil"/>
                <w:bottom w:val="nil"/>
                <w:right w:val="nil"/>
                <w:between w:val="nil"/>
              </w:pBdr>
              <w:ind w:left="107" w:right="17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Code de la zone de </w:t>
            </w:r>
            <w:proofErr w:type="spellStart"/>
            <w:r>
              <w:rPr>
                <w:rFonts w:ascii="Times New Roman" w:eastAsia="Times New Roman" w:hAnsi="Times New Roman" w:cs="Times New Roman"/>
                <w:b/>
                <w:color w:val="000000"/>
                <w:sz w:val="24"/>
                <w:szCs w:val="24"/>
              </w:rPr>
              <w:t>connaissances</w:t>
            </w:r>
            <w:proofErr w:type="spellEnd"/>
          </w:p>
        </w:tc>
        <w:tc>
          <w:tcPr>
            <w:tcW w:w="1503" w:type="dxa"/>
          </w:tcPr>
          <w:p w14:paraId="16090899" w14:textId="77777777" w:rsidR="00F03098" w:rsidRDefault="00000000">
            <w:pPr>
              <w:pBdr>
                <w:top w:val="nil"/>
                <w:left w:val="nil"/>
                <w:bottom w:val="nil"/>
                <w:right w:val="nil"/>
                <w:between w:val="nil"/>
              </w:pBdr>
              <w:ind w:left="105"/>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Évaluation</w:t>
            </w:r>
            <w:proofErr w:type="spellEnd"/>
            <w:r>
              <w:rPr>
                <w:rFonts w:ascii="Times New Roman" w:eastAsia="Times New Roman" w:hAnsi="Times New Roman" w:cs="Times New Roman"/>
                <w:b/>
                <w:color w:val="000000"/>
                <w:sz w:val="24"/>
                <w:szCs w:val="24"/>
              </w:rPr>
              <w:t xml:space="preserve"> du code des </w:t>
            </w:r>
            <w:proofErr w:type="spellStart"/>
            <w:r>
              <w:rPr>
                <w:rFonts w:ascii="Times New Roman" w:eastAsia="Times New Roman" w:hAnsi="Times New Roman" w:cs="Times New Roman"/>
                <w:b/>
                <w:color w:val="000000"/>
                <w:sz w:val="24"/>
                <w:szCs w:val="24"/>
              </w:rPr>
              <w:t>éléments</w:t>
            </w:r>
            <w:proofErr w:type="spellEnd"/>
            <w:r>
              <w:rPr>
                <w:rFonts w:ascii="Times New Roman" w:eastAsia="Times New Roman" w:hAnsi="Times New Roman" w:cs="Times New Roman"/>
                <w:b/>
                <w:color w:val="000000"/>
                <w:sz w:val="24"/>
                <w:szCs w:val="24"/>
              </w:rPr>
              <w:t xml:space="preserve"> de </w:t>
            </w:r>
            <w:proofErr w:type="spellStart"/>
            <w:r>
              <w:rPr>
                <w:rFonts w:ascii="Times New Roman" w:eastAsia="Times New Roman" w:hAnsi="Times New Roman" w:cs="Times New Roman"/>
                <w:b/>
                <w:color w:val="000000"/>
                <w:sz w:val="24"/>
                <w:szCs w:val="24"/>
              </w:rPr>
              <w:t>contenu</w:t>
            </w:r>
            <w:proofErr w:type="spellEnd"/>
          </w:p>
        </w:tc>
        <w:tc>
          <w:tcPr>
            <w:tcW w:w="6672" w:type="dxa"/>
          </w:tcPr>
          <w:p w14:paraId="739B8C5A" w14:textId="77777777" w:rsidR="00F03098" w:rsidRDefault="00000000">
            <w:pPr>
              <w:pBdr>
                <w:top w:val="nil"/>
                <w:left w:val="nil"/>
                <w:bottom w:val="nil"/>
                <w:right w:val="nil"/>
                <w:between w:val="nil"/>
              </w:pBdr>
              <w:spacing w:before="1"/>
              <w:ind w:left="108"/>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color w:val="000000"/>
                <w:sz w:val="24"/>
                <w:szCs w:val="24"/>
              </w:rPr>
              <w:t>Élément</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contenu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évalué</w:t>
            </w:r>
            <w:proofErr w:type="spellEnd"/>
            <w:r>
              <w:rPr>
                <w:rFonts w:ascii="Times New Roman" w:eastAsia="Times New Roman" w:hAnsi="Times New Roman" w:cs="Times New Roman"/>
                <w:color w:val="000000"/>
                <w:sz w:val="24"/>
                <w:szCs w:val="24"/>
              </w:rPr>
              <w:t xml:space="preserve"> dans le test</w:t>
            </w:r>
          </w:p>
        </w:tc>
      </w:tr>
      <w:tr w:rsidR="00F03098" w14:paraId="2806151D" w14:textId="77777777">
        <w:trPr>
          <w:trHeight w:val="278"/>
        </w:trPr>
        <w:tc>
          <w:tcPr>
            <w:tcW w:w="1039" w:type="dxa"/>
          </w:tcPr>
          <w:p w14:paraId="706E6FFD" w14:textId="77777777" w:rsidR="00F03098" w:rsidRDefault="00000000">
            <w:pPr>
              <w:pBdr>
                <w:top w:val="nil"/>
                <w:left w:val="nil"/>
                <w:bottom w:val="nil"/>
                <w:right w:val="nil"/>
                <w:between w:val="nil"/>
              </w:pBdr>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w:t>
            </w:r>
          </w:p>
        </w:tc>
        <w:tc>
          <w:tcPr>
            <w:tcW w:w="8175" w:type="dxa"/>
            <w:gridSpan w:val="2"/>
          </w:tcPr>
          <w:p w14:paraId="57CB298E" w14:textId="77777777" w:rsidR="00F03098" w:rsidRDefault="00000000">
            <w:pPr>
              <w:pBdr>
                <w:top w:val="nil"/>
                <w:left w:val="nil"/>
                <w:bottom w:val="nil"/>
                <w:right w:val="nil"/>
                <w:between w:val="nil"/>
              </w:pBdr>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PHONÉTIQUE ET ORTHOGRAPHIQUE</w:t>
            </w:r>
          </w:p>
        </w:tc>
      </w:tr>
      <w:tr w:rsidR="00F03098" w14:paraId="091A4D03" w14:textId="77777777">
        <w:trPr>
          <w:trHeight w:val="367"/>
        </w:trPr>
        <w:tc>
          <w:tcPr>
            <w:tcW w:w="1039" w:type="dxa"/>
            <w:vMerge w:val="restart"/>
          </w:tcPr>
          <w:p w14:paraId="0C64BBED" w14:textId="77777777" w:rsidR="00F03098" w:rsidRDefault="00F03098">
            <w:pPr>
              <w:pBdr>
                <w:top w:val="nil"/>
                <w:left w:val="nil"/>
                <w:bottom w:val="nil"/>
                <w:right w:val="nil"/>
                <w:between w:val="nil"/>
              </w:pBdr>
              <w:ind w:left="107"/>
              <w:jc w:val="center"/>
              <w:rPr>
                <w:rFonts w:ascii="Times New Roman" w:eastAsia="Times New Roman" w:hAnsi="Times New Roman" w:cs="Times New Roman"/>
                <w:color w:val="000000"/>
                <w:sz w:val="24"/>
                <w:szCs w:val="24"/>
              </w:rPr>
            </w:pPr>
          </w:p>
        </w:tc>
        <w:tc>
          <w:tcPr>
            <w:tcW w:w="1503" w:type="dxa"/>
          </w:tcPr>
          <w:p w14:paraId="0F8A2407" w14:textId="77777777" w:rsidR="00F03098"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6672" w:type="dxa"/>
          </w:tcPr>
          <w:p w14:paraId="4194EB79"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Classification des sons de la parole française: </w:t>
            </w:r>
            <w:proofErr w:type="spellStart"/>
            <w:r>
              <w:rPr>
                <w:rFonts w:ascii="Times New Roman" w:eastAsia="Times New Roman" w:hAnsi="Times New Roman" w:cs="Times New Roman"/>
                <w:color w:val="000000"/>
                <w:sz w:val="24"/>
                <w:szCs w:val="24"/>
              </w:rPr>
              <w:t>voyelles</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consonnes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phonèmes</w:t>
            </w:r>
            <w:proofErr w:type="spellEnd"/>
            <w:r>
              <w:rPr>
                <w:rFonts w:ascii="Times New Roman" w:eastAsia="Times New Roman" w:hAnsi="Times New Roman" w:cs="Times New Roman"/>
                <w:color w:val="000000"/>
                <w:sz w:val="24"/>
                <w:szCs w:val="24"/>
              </w:rPr>
              <w:t xml:space="preserve"> et allophones; </w:t>
            </w:r>
            <w:proofErr w:type="spellStart"/>
            <w:r>
              <w:rPr>
                <w:rFonts w:ascii="Times New Roman" w:eastAsia="Times New Roman" w:hAnsi="Times New Roman" w:cs="Times New Roman"/>
                <w:color w:val="000000"/>
                <w:sz w:val="24"/>
                <w:szCs w:val="24"/>
              </w:rPr>
              <w:t>phonétique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articulatoire</w:t>
            </w:r>
            <w:proofErr w:type="spellEnd"/>
            <w:r>
              <w:rPr>
                <w:rFonts w:ascii="Times New Roman" w:eastAsia="Times New Roman" w:hAnsi="Times New Roman" w:cs="Times New Roman"/>
                <w:color w:val="000000"/>
                <w:sz w:val="24"/>
                <w:szCs w:val="24"/>
              </w:rPr>
              <w:t xml:space="preserve">: mode et lieu </w:t>
            </w:r>
            <w:proofErr w:type="spellStart"/>
            <w:r>
              <w:rPr>
                <w:rFonts w:ascii="Times New Roman" w:eastAsia="Times New Roman" w:hAnsi="Times New Roman" w:cs="Times New Roman"/>
                <w:color w:val="000000"/>
                <w:sz w:val="24"/>
                <w:szCs w:val="24"/>
              </w:rPr>
              <w:t>d'articulation</w:t>
            </w:r>
            <w:proofErr w:type="spellEnd"/>
            <w:r>
              <w:rPr>
                <w:rFonts w:ascii="Times New Roman" w:eastAsia="Times New Roman" w:hAnsi="Times New Roman" w:cs="Times New Roman"/>
                <w:color w:val="000000"/>
                <w:sz w:val="24"/>
                <w:szCs w:val="24"/>
              </w:rPr>
              <w:t xml:space="preserve">; conventions et </w:t>
            </w:r>
            <w:proofErr w:type="spellStart"/>
            <w:r>
              <w:rPr>
                <w:rFonts w:ascii="Times New Roman" w:eastAsia="Times New Roman" w:hAnsi="Times New Roman" w:cs="Times New Roman"/>
                <w:color w:val="000000"/>
                <w:sz w:val="24"/>
                <w:szCs w:val="24"/>
              </w:rPr>
              <w:t>irrégularités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orthographiques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françaises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règles</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modèles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d'orthographe</w:t>
            </w:r>
            <w:proofErr w:type="spellEnd"/>
            <w:r>
              <w:rPr>
                <w:rFonts w:ascii="Times New Roman" w:eastAsia="Times New Roman" w:hAnsi="Times New Roman" w:cs="Times New Roman"/>
                <w:color w:val="000000"/>
                <w:sz w:val="24"/>
                <w:szCs w:val="24"/>
              </w:rPr>
              <w:t xml:space="preserve"> (par </w:t>
            </w:r>
            <w:proofErr w:type="spellStart"/>
            <w:r>
              <w:rPr>
                <w:rFonts w:ascii="Times New Roman" w:eastAsia="Times New Roman" w:hAnsi="Times New Roman" w:cs="Times New Roman"/>
                <w:color w:val="000000"/>
                <w:sz w:val="24"/>
                <w:szCs w:val="24"/>
              </w:rPr>
              <w:t>exemple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consonnes</w:t>
            </w:r>
            <w:proofErr w:type="spellEnd"/>
            <w:r>
              <w:rPr>
                <w:rFonts w:ascii="Times New Roman" w:eastAsia="Times New Roman" w:hAnsi="Times New Roman" w:cs="Times New Roman"/>
                <w:color w:val="000000"/>
                <w:sz w:val="24"/>
                <w:szCs w:val="24"/>
              </w:rPr>
              <w:t xml:space="preserve"> doubles, </w:t>
            </w:r>
            <w:proofErr w:type="spellStart"/>
            <w:r>
              <w:rPr>
                <w:rFonts w:ascii="Times New Roman" w:eastAsia="Times New Roman" w:hAnsi="Times New Roman" w:cs="Times New Roman"/>
                <w:color w:val="000000"/>
                <w:sz w:val="24"/>
                <w:szCs w:val="24"/>
              </w:rPr>
              <w:t>lettres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muettes</w:t>
            </w:r>
            <w:proofErr w:type="spellEnd"/>
            <w:r>
              <w:rPr>
                <w:rFonts w:ascii="Times New Roman" w:eastAsia="Times New Roman" w:hAnsi="Times New Roman" w:cs="Times New Roman"/>
                <w:color w:val="000000"/>
                <w:sz w:val="24"/>
                <w:szCs w:val="24"/>
              </w:rPr>
              <w:t>)</w:t>
            </w:r>
          </w:p>
        </w:tc>
      </w:tr>
      <w:tr w:rsidR="00F03098" w14:paraId="4545B759" w14:textId="77777777">
        <w:trPr>
          <w:trHeight w:val="274"/>
        </w:trPr>
        <w:tc>
          <w:tcPr>
            <w:tcW w:w="1039" w:type="dxa"/>
            <w:vMerge/>
          </w:tcPr>
          <w:p w14:paraId="51092D94"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03" w:type="dxa"/>
          </w:tcPr>
          <w:p w14:paraId="68265729" w14:textId="77777777" w:rsidR="00F03098" w:rsidRDefault="00000000">
            <w:pPr>
              <w:pBdr>
                <w:top w:val="nil"/>
                <w:left w:val="nil"/>
                <w:bottom w:val="nil"/>
                <w:right w:val="nil"/>
                <w:between w:val="nil"/>
              </w:pBdr>
              <w:spacing w:before="2"/>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6672" w:type="dxa"/>
          </w:tcPr>
          <w:p w14:paraId="21EABC47" w14:textId="77777777" w:rsidR="00F03098" w:rsidRDefault="00000000">
            <w:pPr>
              <w:pBdr>
                <w:top w:val="nil"/>
                <w:left w:val="nil"/>
                <w:bottom w:val="nil"/>
                <w:right w:val="nil"/>
                <w:between w:val="nil"/>
              </w:pBdr>
              <w:spacing w:before="2"/>
              <w:ind w:left="10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Caractéristiques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suprasegmentales</w:t>
            </w:r>
            <w:proofErr w:type="spellEnd"/>
            <w:r>
              <w:rPr>
                <w:rFonts w:ascii="Times New Roman" w:eastAsia="Times New Roman" w:hAnsi="Times New Roman" w:cs="Times New Roman"/>
                <w:color w:val="000000"/>
                <w:sz w:val="24"/>
                <w:szCs w:val="24"/>
              </w:rPr>
              <w:t xml:space="preserve">: accentuation, </w:t>
            </w:r>
            <w:proofErr w:type="spellStart"/>
            <w:r>
              <w:rPr>
                <w:rFonts w:ascii="Times New Roman" w:eastAsia="Times New Roman" w:hAnsi="Times New Roman" w:cs="Times New Roman"/>
                <w:color w:val="000000"/>
                <w:sz w:val="24"/>
                <w:szCs w:val="24"/>
              </w:rPr>
              <w:t>rythme</w:t>
            </w:r>
            <w:proofErr w:type="spellEnd"/>
            <w:r>
              <w:rPr>
                <w:rFonts w:ascii="Times New Roman" w:eastAsia="Times New Roman" w:hAnsi="Times New Roman" w:cs="Times New Roman"/>
                <w:color w:val="000000"/>
                <w:sz w:val="24"/>
                <w:szCs w:val="24"/>
              </w:rPr>
              <w:t xml:space="preserve"> et intonation; </w:t>
            </w:r>
            <w:proofErr w:type="spellStart"/>
            <w:r>
              <w:rPr>
                <w:rFonts w:ascii="Times New Roman" w:eastAsia="Times New Roman" w:hAnsi="Times New Roman" w:cs="Times New Roman"/>
                <w:color w:val="000000"/>
                <w:sz w:val="24"/>
                <w:szCs w:val="24"/>
              </w:rPr>
              <w:t>Phénomènes</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discours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connecté</w:t>
            </w:r>
            <w:proofErr w:type="spellEnd"/>
            <w:r>
              <w:rPr>
                <w:rFonts w:ascii="Times New Roman" w:eastAsia="Times New Roman" w:hAnsi="Times New Roman" w:cs="Times New Roman"/>
                <w:color w:val="000000"/>
                <w:sz w:val="24"/>
                <w:szCs w:val="24"/>
              </w:rPr>
              <w:t xml:space="preserve">: assimilation, </w:t>
            </w:r>
            <w:proofErr w:type="spellStart"/>
            <w:r>
              <w:rPr>
                <w:rFonts w:ascii="Times New Roman" w:eastAsia="Times New Roman" w:hAnsi="Times New Roman" w:cs="Times New Roman"/>
                <w:color w:val="000000"/>
                <w:sz w:val="24"/>
                <w:szCs w:val="24"/>
              </w:rPr>
              <w:t>élision</w:t>
            </w:r>
            <w:proofErr w:type="spellEnd"/>
            <w:r>
              <w:rPr>
                <w:rFonts w:ascii="Times New Roman" w:eastAsia="Times New Roman" w:hAnsi="Times New Roman" w:cs="Times New Roman"/>
                <w:color w:val="000000"/>
                <w:sz w:val="24"/>
                <w:szCs w:val="24"/>
              </w:rPr>
              <w:t xml:space="preserve">, liaison, intrusion; </w:t>
            </w:r>
            <w:proofErr w:type="spellStart"/>
            <w:r>
              <w:rPr>
                <w:rFonts w:ascii="Times New Roman" w:eastAsia="Times New Roman" w:hAnsi="Times New Roman" w:cs="Times New Roman"/>
                <w:color w:val="000000"/>
                <w:sz w:val="24"/>
                <w:szCs w:val="24"/>
              </w:rPr>
              <w:t>Erreurs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d'orthographe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courantes</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stratégies</w:t>
            </w:r>
            <w:proofErr w:type="spellEnd"/>
            <w:r>
              <w:rPr>
                <w:rFonts w:ascii="Times New Roman" w:eastAsia="Times New Roman" w:hAnsi="Times New Roman" w:cs="Times New Roman"/>
                <w:color w:val="000000"/>
                <w:sz w:val="24"/>
                <w:szCs w:val="24"/>
              </w:rPr>
              <w:t xml:space="preserve"> de correction; Formation et </w:t>
            </w:r>
            <w:proofErr w:type="spellStart"/>
            <w:r>
              <w:rPr>
                <w:rFonts w:ascii="Times New Roman" w:eastAsia="Times New Roman" w:hAnsi="Times New Roman" w:cs="Times New Roman"/>
                <w:color w:val="000000"/>
                <w:sz w:val="24"/>
                <w:szCs w:val="24"/>
              </w:rPr>
              <w:t>orthographe</w:t>
            </w:r>
            <w:proofErr w:type="spellEnd"/>
            <w:r>
              <w:rPr>
                <w:rFonts w:ascii="Times New Roman" w:eastAsia="Times New Roman" w:hAnsi="Times New Roman" w:cs="Times New Roman"/>
                <w:color w:val="000000"/>
                <w:sz w:val="24"/>
                <w:szCs w:val="24"/>
              </w:rPr>
              <w:t xml:space="preserve"> des mots (</w:t>
            </w:r>
            <w:proofErr w:type="spellStart"/>
            <w:r>
              <w:rPr>
                <w:rFonts w:ascii="Times New Roman" w:eastAsia="Times New Roman" w:hAnsi="Times New Roman" w:cs="Times New Roman"/>
                <w:color w:val="000000"/>
                <w:sz w:val="24"/>
                <w:szCs w:val="24"/>
              </w:rPr>
              <w:t>préfixes</w:t>
            </w:r>
            <w:proofErr w:type="spellEnd"/>
            <w:r>
              <w:rPr>
                <w:rFonts w:ascii="Times New Roman" w:eastAsia="Times New Roman" w:hAnsi="Times New Roman" w:cs="Times New Roman"/>
                <w:color w:val="000000"/>
                <w:sz w:val="24"/>
                <w:szCs w:val="24"/>
              </w:rPr>
              <w:t xml:space="preserve">, suffixes, mots </w:t>
            </w:r>
            <w:proofErr w:type="spellStart"/>
            <w:r>
              <w:rPr>
                <w:rFonts w:ascii="Times New Roman" w:eastAsia="Times New Roman" w:hAnsi="Times New Roman" w:cs="Times New Roman"/>
                <w:color w:val="000000"/>
                <w:sz w:val="24"/>
                <w:szCs w:val="24"/>
              </w:rPr>
              <w:t>composés</w:t>
            </w:r>
            <w:proofErr w:type="spellEnd"/>
            <w:r>
              <w:rPr>
                <w:rFonts w:ascii="Times New Roman" w:eastAsia="Times New Roman" w:hAnsi="Times New Roman" w:cs="Times New Roman"/>
                <w:color w:val="000000"/>
                <w:sz w:val="24"/>
                <w:szCs w:val="24"/>
              </w:rPr>
              <w:t>)</w:t>
            </w:r>
          </w:p>
        </w:tc>
      </w:tr>
      <w:tr w:rsidR="00F03098" w14:paraId="2660D3EC" w14:textId="77777777">
        <w:trPr>
          <w:trHeight w:val="235"/>
        </w:trPr>
        <w:tc>
          <w:tcPr>
            <w:tcW w:w="1039" w:type="dxa"/>
            <w:vMerge/>
          </w:tcPr>
          <w:p w14:paraId="1E97BD15"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03" w:type="dxa"/>
          </w:tcPr>
          <w:p w14:paraId="3E3D89BF"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6672" w:type="dxa"/>
          </w:tcPr>
          <w:p w14:paraId="59DA4A4A"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Transcription </w:t>
            </w:r>
            <w:proofErr w:type="spellStart"/>
            <w:r>
              <w:rPr>
                <w:rFonts w:ascii="Times New Roman" w:eastAsia="Times New Roman" w:hAnsi="Times New Roman" w:cs="Times New Roman"/>
                <w:color w:val="000000"/>
                <w:sz w:val="24"/>
                <w:szCs w:val="24"/>
              </w:rPr>
              <w:t>phonétique</w:t>
            </w:r>
            <w:proofErr w:type="spellEnd"/>
            <w:r>
              <w:rPr>
                <w:rFonts w:ascii="Times New Roman" w:eastAsia="Times New Roman" w:hAnsi="Times New Roman" w:cs="Times New Roman"/>
                <w:color w:val="000000"/>
                <w:sz w:val="24"/>
                <w:szCs w:val="24"/>
              </w:rPr>
              <w:t xml:space="preserve"> (API – Alphabet </w:t>
            </w:r>
            <w:proofErr w:type="spellStart"/>
            <w:r>
              <w:rPr>
                <w:rFonts w:ascii="Times New Roman" w:eastAsia="Times New Roman" w:hAnsi="Times New Roman" w:cs="Times New Roman"/>
                <w:color w:val="000000"/>
                <w:sz w:val="24"/>
                <w:szCs w:val="24"/>
              </w:rPr>
              <w:t>phonétique</w:t>
            </w:r>
            <w:proofErr w:type="spellEnd"/>
            <w:r>
              <w:rPr>
                <w:rFonts w:ascii="Times New Roman" w:eastAsia="Times New Roman" w:hAnsi="Times New Roman" w:cs="Times New Roman"/>
                <w:color w:val="000000"/>
                <w:sz w:val="24"/>
                <w:szCs w:val="24"/>
              </w:rPr>
              <w:t xml:space="preserve"> international); Structure </w:t>
            </w:r>
            <w:proofErr w:type="spellStart"/>
            <w:r>
              <w:rPr>
                <w:rFonts w:ascii="Times New Roman" w:eastAsia="Times New Roman" w:hAnsi="Times New Roman" w:cs="Times New Roman"/>
                <w:color w:val="000000"/>
                <w:sz w:val="24"/>
                <w:szCs w:val="24"/>
              </w:rPr>
              <w:t>syllabique</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phonotactique</w:t>
            </w:r>
            <w:proofErr w:type="spellEnd"/>
            <w:r>
              <w:rPr>
                <w:rFonts w:ascii="Times New Roman" w:eastAsia="Times New Roman" w:hAnsi="Times New Roman" w:cs="Times New Roman"/>
                <w:color w:val="000000"/>
                <w:sz w:val="24"/>
                <w:szCs w:val="24"/>
              </w:rPr>
              <w:t xml:space="preserve">; Homophones, </w:t>
            </w:r>
            <w:proofErr w:type="spellStart"/>
            <w:r>
              <w:rPr>
                <w:rFonts w:ascii="Times New Roman" w:eastAsia="Times New Roman" w:hAnsi="Times New Roman" w:cs="Times New Roman"/>
                <w:color w:val="000000"/>
                <w:sz w:val="24"/>
                <w:szCs w:val="24"/>
              </w:rPr>
              <w:t>homographes</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hétéronymes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Règles</w:t>
            </w:r>
            <w:proofErr w:type="spellEnd"/>
            <w:r>
              <w:rPr>
                <w:rFonts w:ascii="Times New Roman" w:eastAsia="Times New Roman" w:hAnsi="Times New Roman" w:cs="Times New Roman"/>
                <w:color w:val="000000"/>
                <w:sz w:val="24"/>
                <w:szCs w:val="24"/>
              </w:rPr>
              <w:t xml:space="preserve"> de majuscules et de </w:t>
            </w:r>
            <w:proofErr w:type="spellStart"/>
            <w:r>
              <w:rPr>
                <w:rFonts w:ascii="Times New Roman" w:eastAsia="Times New Roman" w:hAnsi="Times New Roman" w:cs="Times New Roman"/>
                <w:color w:val="000000"/>
                <w:sz w:val="24"/>
                <w:szCs w:val="24"/>
              </w:rPr>
              <w:t>ponctuation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Abréviations</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acronymes</w:t>
            </w:r>
            <w:proofErr w:type="spellEnd"/>
          </w:p>
        </w:tc>
      </w:tr>
      <w:tr w:rsidR="00F03098" w14:paraId="5FD91C82" w14:textId="77777777">
        <w:trPr>
          <w:trHeight w:val="312"/>
        </w:trPr>
        <w:tc>
          <w:tcPr>
            <w:tcW w:w="1039" w:type="dxa"/>
            <w:vMerge/>
          </w:tcPr>
          <w:p w14:paraId="6BAED2CF"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03" w:type="dxa"/>
          </w:tcPr>
          <w:p w14:paraId="2CDA3361"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672" w:type="dxa"/>
          </w:tcPr>
          <w:p w14:paraId="49F1E488"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Variation </w:t>
            </w:r>
            <w:proofErr w:type="spellStart"/>
            <w:r>
              <w:rPr>
                <w:rFonts w:ascii="Times New Roman" w:eastAsia="Times New Roman" w:hAnsi="Times New Roman" w:cs="Times New Roman"/>
                <w:color w:val="000000"/>
                <w:sz w:val="24"/>
                <w:szCs w:val="24"/>
              </w:rPr>
              <w:t>d'accent</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prononciation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régionale</w:t>
            </w:r>
            <w:proofErr w:type="spellEnd"/>
            <w:r>
              <w:rPr>
                <w:rFonts w:ascii="Times New Roman" w:eastAsia="Times New Roman" w:hAnsi="Times New Roman" w:cs="Times New Roman"/>
                <w:color w:val="000000"/>
                <w:sz w:val="24"/>
                <w:szCs w:val="24"/>
              </w:rPr>
              <w:t xml:space="preserve"> (par </w:t>
            </w:r>
            <w:proofErr w:type="spellStart"/>
            <w:r>
              <w:rPr>
                <w:rFonts w:ascii="Times New Roman" w:eastAsia="Times New Roman" w:hAnsi="Times New Roman" w:cs="Times New Roman"/>
                <w:color w:val="000000"/>
                <w:sz w:val="24"/>
                <w:szCs w:val="24"/>
              </w:rPr>
              <w:t>exemple</w:t>
            </w:r>
            <w:proofErr w:type="spellEnd"/>
            <w:r>
              <w:rPr>
                <w:rFonts w:ascii="Times New Roman" w:eastAsia="Times New Roman" w:hAnsi="Times New Roman" w:cs="Times New Roman"/>
                <w:color w:val="000000"/>
                <w:sz w:val="24"/>
                <w:szCs w:val="24"/>
              </w:rPr>
              <w:t xml:space="preserve">, française et </w:t>
            </w:r>
            <w:proofErr w:type="spellStart"/>
            <w:r>
              <w:rPr>
                <w:rFonts w:ascii="Times New Roman" w:eastAsia="Times New Roman" w:hAnsi="Times New Roman" w:cs="Times New Roman"/>
                <w:color w:val="000000"/>
                <w:sz w:val="24"/>
                <w:szCs w:val="24"/>
              </w:rPr>
              <w:t>belge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Prononciation</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intelligibilité</w:t>
            </w:r>
            <w:proofErr w:type="spellEnd"/>
            <w:r>
              <w:rPr>
                <w:rFonts w:ascii="Times New Roman" w:eastAsia="Times New Roman" w:hAnsi="Times New Roman" w:cs="Times New Roman"/>
                <w:color w:val="000000"/>
                <w:sz w:val="24"/>
                <w:szCs w:val="24"/>
              </w:rPr>
              <w:t xml:space="preserve">; Influence des </w:t>
            </w:r>
            <w:proofErr w:type="spellStart"/>
            <w:r>
              <w:rPr>
                <w:rFonts w:ascii="Times New Roman" w:eastAsia="Times New Roman" w:hAnsi="Times New Roman" w:cs="Times New Roman"/>
                <w:color w:val="000000"/>
                <w:sz w:val="24"/>
                <w:szCs w:val="24"/>
              </w:rPr>
              <w:t>emprunts</w:t>
            </w:r>
            <w:proofErr w:type="spellEnd"/>
            <w:r>
              <w:rPr>
                <w:rFonts w:ascii="Times New Roman" w:eastAsia="Times New Roman" w:hAnsi="Times New Roman" w:cs="Times New Roman"/>
                <w:color w:val="000000"/>
                <w:sz w:val="24"/>
                <w:szCs w:val="24"/>
              </w:rPr>
              <w:t xml:space="preserve"> et de </w:t>
            </w:r>
            <w:proofErr w:type="spellStart"/>
            <w:r>
              <w:rPr>
                <w:rFonts w:ascii="Times New Roman" w:eastAsia="Times New Roman" w:hAnsi="Times New Roman" w:cs="Times New Roman"/>
                <w:color w:val="000000"/>
                <w:sz w:val="24"/>
                <w:szCs w:val="24"/>
              </w:rPr>
              <w:t>l'étymologie</w:t>
            </w:r>
            <w:proofErr w:type="spellEnd"/>
            <w:r>
              <w:rPr>
                <w:rFonts w:ascii="Times New Roman" w:eastAsia="Times New Roman" w:hAnsi="Times New Roman" w:cs="Times New Roman"/>
                <w:color w:val="000000"/>
                <w:sz w:val="24"/>
                <w:szCs w:val="24"/>
              </w:rPr>
              <w:t xml:space="preserve"> sur </w:t>
            </w:r>
            <w:proofErr w:type="spellStart"/>
            <w:proofErr w:type="gramStart"/>
            <w:r>
              <w:rPr>
                <w:rFonts w:ascii="Times New Roman" w:eastAsia="Times New Roman" w:hAnsi="Times New Roman" w:cs="Times New Roman"/>
                <w:color w:val="000000"/>
                <w:sz w:val="24"/>
                <w:szCs w:val="24"/>
              </w:rPr>
              <w:t>l'orthographe</w:t>
            </w:r>
            <w:proofErr w:type="spellEnd"/>
            <w:r>
              <w:rPr>
                <w:rFonts w:ascii="Times New Roman" w:eastAsia="Times New Roman" w:hAnsi="Times New Roman" w:cs="Times New Roman"/>
                <w:color w:val="000000"/>
                <w:sz w:val="24"/>
                <w:szCs w:val="24"/>
              </w:rPr>
              <w:t xml:space="preserve"> .</w:t>
            </w:r>
            <w:proofErr w:type="gramEnd"/>
          </w:p>
        </w:tc>
      </w:tr>
      <w:tr w:rsidR="00F03098" w14:paraId="160433B9" w14:textId="77777777">
        <w:trPr>
          <w:trHeight w:val="273"/>
        </w:trPr>
        <w:tc>
          <w:tcPr>
            <w:tcW w:w="1039" w:type="dxa"/>
          </w:tcPr>
          <w:p w14:paraId="27277EAB" w14:textId="77777777" w:rsidR="00F03098" w:rsidRDefault="00000000">
            <w:pPr>
              <w:pBdr>
                <w:top w:val="nil"/>
                <w:left w:val="nil"/>
                <w:bottom w:val="nil"/>
                <w:right w:val="nil"/>
                <w:between w:val="nil"/>
              </w:pBdr>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w:t>
            </w:r>
          </w:p>
        </w:tc>
        <w:tc>
          <w:tcPr>
            <w:tcW w:w="8175" w:type="dxa"/>
            <w:gridSpan w:val="2"/>
          </w:tcPr>
          <w:p w14:paraId="31333EFD" w14:textId="77777777" w:rsidR="00F03098" w:rsidRDefault="00000000">
            <w:pPr>
              <w:tabs>
                <w:tab w:val="left" w:pos="2519"/>
              </w:tabs>
              <w:ind w:left="113" w:right="-20"/>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MORPHOLOGIE</w:t>
            </w:r>
          </w:p>
        </w:tc>
      </w:tr>
      <w:tr w:rsidR="00F03098" w14:paraId="4EC96E1D" w14:textId="77777777">
        <w:trPr>
          <w:trHeight w:val="349"/>
        </w:trPr>
        <w:tc>
          <w:tcPr>
            <w:tcW w:w="1039" w:type="dxa"/>
            <w:vMerge w:val="restart"/>
          </w:tcPr>
          <w:p w14:paraId="3A410272" w14:textId="77777777" w:rsidR="00F03098" w:rsidRDefault="00F03098">
            <w:pPr>
              <w:pBdr>
                <w:top w:val="nil"/>
                <w:left w:val="nil"/>
                <w:bottom w:val="nil"/>
                <w:right w:val="nil"/>
                <w:between w:val="nil"/>
              </w:pBdr>
              <w:ind w:left="107"/>
              <w:jc w:val="center"/>
              <w:rPr>
                <w:rFonts w:ascii="Times New Roman" w:eastAsia="Times New Roman" w:hAnsi="Times New Roman" w:cs="Times New Roman"/>
                <w:color w:val="000000"/>
                <w:sz w:val="24"/>
                <w:szCs w:val="24"/>
              </w:rPr>
            </w:pPr>
          </w:p>
        </w:tc>
        <w:tc>
          <w:tcPr>
            <w:tcW w:w="1503" w:type="dxa"/>
          </w:tcPr>
          <w:p w14:paraId="6B0798C4" w14:textId="77777777" w:rsidR="00F03098"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6672" w:type="dxa"/>
          </w:tcPr>
          <w:p w14:paraId="1D7C90BD"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Morphème</w:t>
            </w:r>
            <w:proofErr w:type="spellEnd"/>
            <w:r>
              <w:rPr>
                <w:rFonts w:ascii="Times New Roman" w:eastAsia="Times New Roman" w:hAnsi="Times New Roman" w:cs="Times New Roman"/>
                <w:color w:val="000000"/>
                <w:sz w:val="24"/>
                <w:szCs w:val="24"/>
              </w:rPr>
              <w:t xml:space="preserve">: libre, </w:t>
            </w:r>
            <w:proofErr w:type="spellStart"/>
            <w:r>
              <w:rPr>
                <w:rFonts w:ascii="Times New Roman" w:eastAsia="Times New Roman" w:hAnsi="Times New Roman" w:cs="Times New Roman"/>
                <w:color w:val="000000"/>
                <w:sz w:val="24"/>
                <w:szCs w:val="24"/>
              </w:rPr>
              <w:t>lié</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dérivationnel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flexionnel</w:t>
            </w:r>
            <w:proofErr w:type="spellEnd"/>
            <w:r>
              <w:rPr>
                <w:rFonts w:ascii="Times New Roman" w:eastAsia="Times New Roman" w:hAnsi="Times New Roman" w:cs="Times New Roman"/>
                <w:color w:val="000000"/>
                <w:sz w:val="24"/>
                <w:szCs w:val="24"/>
              </w:rPr>
              <w:t xml:space="preserve">, lexical, grammatical; </w:t>
            </w:r>
            <w:proofErr w:type="spellStart"/>
            <w:r>
              <w:rPr>
                <w:rFonts w:ascii="Times New Roman" w:eastAsia="Times New Roman" w:hAnsi="Times New Roman" w:cs="Times New Roman"/>
                <w:color w:val="000000"/>
                <w:sz w:val="24"/>
                <w:szCs w:val="24"/>
              </w:rPr>
              <w:t>Préfixation</w:t>
            </w:r>
            <w:proofErr w:type="spellEnd"/>
            <w:r>
              <w:rPr>
                <w:rFonts w:ascii="Times New Roman" w:eastAsia="Times New Roman" w:hAnsi="Times New Roman" w:cs="Times New Roman"/>
                <w:color w:val="000000"/>
                <w:sz w:val="24"/>
                <w:szCs w:val="24"/>
              </w:rPr>
              <w:t xml:space="preserve">, suffixation, </w:t>
            </w:r>
            <w:proofErr w:type="spellStart"/>
            <w:r>
              <w:rPr>
                <w:rFonts w:ascii="Times New Roman" w:eastAsia="Times New Roman" w:hAnsi="Times New Roman" w:cs="Times New Roman"/>
                <w:color w:val="000000"/>
                <w:sz w:val="24"/>
                <w:szCs w:val="24"/>
              </w:rPr>
              <w:t>changements</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sens</w:t>
            </w:r>
            <w:proofErr w:type="spellEnd"/>
            <w:r>
              <w:rPr>
                <w:rFonts w:ascii="Times New Roman" w:eastAsia="Times New Roman" w:hAnsi="Times New Roman" w:cs="Times New Roman"/>
                <w:color w:val="000000"/>
                <w:sz w:val="24"/>
                <w:szCs w:val="24"/>
              </w:rPr>
              <w:t xml:space="preserve"> et de </w:t>
            </w:r>
            <w:proofErr w:type="spellStart"/>
            <w:r>
              <w:rPr>
                <w:rFonts w:ascii="Times New Roman" w:eastAsia="Times New Roman" w:hAnsi="Times New Roman" w:cs="Times New Roman"/>
                <w:color w:val="000000"/>
                <w:sz w:val="24"/>
                <w:szCs w:val="24"/>
              </w:rPr>
              <w:t>classe</w:t>
            </w:r>
            <w:proofErr w:type="spellEnd"/>
            <w:r>
              <w:rPr>
                <w:rFonts w:ascii="Times New Roman" w:eastAsia="Times New Roman" w:hAnsi="Times New Roman" w:cs="Times New Roman"/>
                <w:color w:val="000000"/>
                <w:sz w:val="24"/>
                <w:szCs w:val="24"/>
              </w:rPr>
              <w:t xml:space="preserve"> de mots; </w:t>
            </w:r>
            <w:proofErr w:type="spellStart"/>
            <w:r>
              <w:rPr>
                <w:rFonts w:ascii="Times New Roman" w:eastAsia="Times New Roman" w:hAnsi="Times New Roman" w:cs="Times New Roman"/>
                <w:color w:val="000000"/>
                <w:sz w:val="24"/>
                <w:szCs w:val="24"/>
              </w:rPr>
              <w:t>Règles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d'affixation</w:t>
            </w:r>
            <w:proofErr w:type="spellEnd"/>
            <w:r>
              <w:rPr>
                <w:rFonts w:ascii="Times New Roman" w:eastAsia="Times New Roman" w:hAnsi="Times New Roman" w:cs="Times New Roman"/>
                <w:color w:val="000000"/>
                <w:sz w:val="24"/>
                <w:szCs w:val="24"/>
              </w:rPr>
              <w:t>, position (</w:t>
            </w:r>
            <w:proofErr w:type="spellStart"/>
            <w:r>
              <w:rPr>
                <w:rFonts w:ascii="Times New Roman" w:eastAsia="Times New Roman" w:hAnsi="Times New Roman" w:cs="Times New Roman"/>
                <w:color w:val="000000"/>
                <w:sz w:val="24"/>
                <w:szCs w:val="24"/>
              </w:rPr>
              <w:t>préfixe</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suffixe</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infixe</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circonfixe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productivité</w:t>
            </w:r>
            <w:proofErr w:type="spellEnd"/>
            <w:r>
              <w:rPr>
                <w:rFonts w:ascii="Times New Roman" w:eastAsia="Times New Roman" w:hAnsi="Times New Roman" w:cs="Times New Roman"/>
                <w:color w:val="000000"/>
                <w:sz w:val="24"/>
                <w:szCs w:val="24"/>
              </w:rPr>
              <w:t xml:space="preserve">, usage </w:t>
            </w:r>
            <w:proofErr w:type="spellStart"/>
            <w:r>
              <w:rPr>
                <w:rFonts w:ascii="Times New Roman" w:eastAsia="Times New Roman" w:hAnsi="Times New Roman" w:cs="Times New Roman"/>
                <w:color w:val="000000"/>
                <w:sz w:val="24"/>
                <w:szCs w:val="24"/>
              </w:rPr>
              <w:t>récursif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Morphologie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flexionnelle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marquage</w:t>
            </w:r>
            <w:proofErr w:type="spellEnd"/>
            <w:r>
              <w:rPr>
                <w:rFonts w:ascii="Times New Roman" w:eastAsia="Times New Roman" w:hAnsi="Times New Roman" w:cs="Times New Roman"/>
                <w:color w:val="000000"/>
                <w:sz w:val="24"/>
                <w:szCs w:val="24"/>
              </w:rPr>
              <w:t xml:space="preserve"> du temps, du </w:t>
            </w:r>
            <w:proofErr w:type="spellStart"/>
            <w:r>
              <w:rPr>
                <w:rFonts w:ascii="Times New Roman" w:eastAsia="Times New Roman" w:hAnsi="Times New Roman" w:cs="Times New Roman"/>
                <w:color w:val="000000"/>
                <w:sz w:val="24"/>
                <w:szCs w:val="24"/>
              </w:rPr>
              <w:t>nombre</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l'aspect</w:t>
            </w:r>
            <w:proofErr w:type="spellEnd"/>
            <w:r>
              <w:rPr>
                <w:rFonts w:ascii="Times New Roman" w:eastAsia="Times New Roman" w:hAnsi="Times New Roman" w:cs="Times New Roman"/>
                <w:color w:val="000000"/>
                <w:sz w:val="24"/>
                <w:szCs w:val="24"/>
              </w:rPr>
              <w:t xml:space="preserve">, de la </w:t>
            </w:r>
            <w:proofErr w:type="spellStart"/>
            <w:r>
              <w:rPr>
                <w:rFonts w:ascii="Times New Roman" w:eastAsia="Times New Roman" w:hAnsi="Times New Roman" w:cs="Times New Roman"/>
                <w:color w:val="000000"/>
                <w:sz w:val="24"/>
                <w:szCs w:val="24"/>
              </w:rPr>
              <w:t>personne</w:t>
            </w:r>
            <w:proofErr w:type="spellEnd"/>
            <w:r>
              <w:rPr>
                <w:rFonts w:ascii="Times New Roman" w:eastAsia="Times New Roman" w:hAnsi="Times New Roman" w:cs="Times New Roman"/>
                <w:color w:val="000000"/>
                <w:sz w:val="24"/>
                <w:szCs w:val="24"/>
              </w:rPr>
              <w:t xml:space="preserve">, du mode, du </w:t>
            </w:r>
            <w:proofErr w:type="spellStart"/>
            <w:r>
              <w:rPr>
                <w:rFonts w:ascii="Times New Roman" w:eastAsia="Times New Roman" w:hAnsi="Times New Roman" w:cs="Times New Roman"/>
                <w:color w:val="000000"/>
                <w:sz w:val="24"/>
                <w:szCs w:val="24"/>
              </w:rPr>
              <w:t>cas</w:t>
            </w:r>
            <w:proofErr w:type="spellEnd"/>
            <w:r>
              <w:rPr>
                <w:rFonts w:ascii="Times New Roman" w:eastAsia="Times New Roman" w:hAnsi="Times New Roman" w:cs="Times New Roman"/>
                <w:color w:val="000000"/>
                <w:sz w:val="24"/>
                <w:szCs w:val="24"/>
              </w:rPr>
              <w:t>, du genre</w:t>
            </w:r>
          </w:p>
        </w:tc>
      </w:tr>
      <w:tr w:rsidR="00F03098" w14:paraId="5B48EC59" w14:textId="77777777">
        <w:trPr>
          <w:trHeight w:val="270"/>
        </w:trPr>
        <w:tc>
          <w:tcPr>
            <w:tcW w:w="1039" w:type="dxa"/>
            <w:vMerge/>
          </w:tcPr>
          <w:p w14:paraId="20922501"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03" w:type="dxa"/>
          </w:tcPr>
          <w:p w14:paraId="21A2625E"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6672" w:type="dxa"/>
          </w:tcPr>
          <w:p w14:paraId="6DA4832B"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Composition, mélange, </w:t>
            </w:r>
            <w:proofErr w:type="spellStart"/>
            <w:r>
              <w:rPr>
                <w:rFonts w:ascii="Times New Roman" w:eastAsia="Times New Roman" w:hAnsi="Times New Roman" w:cs="Times New Roman"/>
                <w:color w:val="000000"/>
                <w:sz w:val="24"/>
                <w:szCs w:val="24"/>
              </w:rPr>
              <w:t>découpage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acronymes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rétroformation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réduplication</w:t>
            </w:r>
            <w:proofErr w:type="spellEnd"/>
            <w:r>
              <w:rPr>
                <w:rFonts w:ascii="Times New Roman" w:eastAsia="Times New Roman" w:hAnsi="Times New Roman" w:cs="Times New Roman"/>
                <w:color w:val="000000"/>
                <w:sz w:val="24"/>
                <w:szCs w:val="24"/>
              </w:rPr>
              <w:t xml:space="preserve">, conversion; </w:t>
            </w:r>
            <w:proofErr w:type="spellStart"/>
            <w:r>
              <w:rPr>
                <w:rFonts w:ascii="Times New Roman" w:eastAsia="Times New Roman" w:hAnsi="Times New Roman" w:cs="Times New Roman"/>
                <w:color w:val="000000"/>
                <w:sz w:val="24"/>
                <w:szCs w:val="24"/>
              </w:rPr>
              <w:t>limites</w:t>
            </w:r>
            <w:proofErr w:type="spellEnd"/>
            <w:r>
              <w:rPr>
                <w:rFonts w:ascii="Times New Roman" w:eastAsia="Times New Roman" w:hAnsi="Times New Roman" w:cs="Times New Roman"/>
                <w:color w:val="000000"/>
                <w:sz w:val="24"/>
                <w:szCs w:val="24"/>
              </w:rPr>
              <w:t xml:space="preserve"> des </w:t>
            </w:r>
            <w:proofErr w:type="spellStart"/>
            <w:r>
              <w:rPr>
                <w:rFonts w:ascii="Times New Roman" w:eastAsia="Times New Roman" w:hAnsi="Times New Roman" w:cs="Times New Roman"/>
                <w:color w:val="000000"/>
                <w:sz w:val="24"/>
                <w:szCs w:val="24"/>
              </w:rPr>
              <w:t>morphèmes</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allomorphes</w:t>
            </w:r>
            <w:proofErr w:type="spellEnd"/>
            <w:r>
              <w:rPr>
                <w:rFonts w:ascii="Times New Roman" w:eastAsia="Times New Roman" w:hAnsi="Times New Roman" w:cs="Times New Roman"/>
                <w:color w:val="000000"/>
                <w:sz w:val="24"/>
                <w:szCs w:val="24"/>
              </w:rPr>
              <w:t xml:space="preserve">: identification des </w:t>
            </w:r>
            <w:proofErr w:type="spellStart"/>
            <w:r>
              <w:rPr>
                <w:rFonts w:ascii="Times New Roman" w:eastAsia="Times New Roman" w:hAnsi="Times New Roman" w:cs="Times New Roman"/>
                <w:color w:val="000000"/>
                <w:sz w:val="24"/>
                <w:szCs w:val="24"/>
              </w:rPr>
              <w:t>variantes</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morphèmes</w:t>
            </w:r>
            <w:proofErr w:type="spellEnd"/>
            <w:r>
              <w:rPr>
                <w:rFonts w:ascii="Times New Roman" w:eastAsia="Times New Roman" w:hAnsi="Times New Roman" w:cs="Times New Roman"/>
                <w:color w:val="000000"/>
                <w:sz w:val="24"/>
                <w:szCs w:val="24"/>
              </w:rPr>
              <w:t xml:space="preserve"> (par </w:t>
            </w:r>
            <w:proofErr w:type="spellStart"/>
            <w:r>
              <w:rPr>
                <w:rFonts w:ascii="Times New Roman" w:eastAsia="Times New Roman" w:hAnsi="Times New Roman" w:cs="Times New Roman"/>
                <w:color w:val="000000"/>
                <w:sz w:val="24"/>
                <w:szCs w:val="24"/>
              </w:rPr>
              <w:t>exemple</w:t>
            </w:r>
            <w:proofErr w:type="spellEnd"/>
            <w:r>
              <w:rPr>
                <w:rFonts w:ascii="Times New Roman" w:eastAsia="Times New Roman" w:hAnsi="Times New Roman" w:cs="Times New Roman"/>
                <w:color w:val="000000"/>
                <w:sz w:val="24"/>
                <w:szCs w:val="24"/>
              </w:rPr>
              <w:t xml:space="preserve">, -s dans chats, </w:t>
            </w:r>
            <w:proofErr w:type="spellStart"/>
            <w:r>
              <w:rPr>
                <w:rFonts w:ascii="Times New Roman" w:eastAsia="Times New Roman" w:hAnsi="Times New Roman" w:cs="Times New Roman"/>
                <w:color w:val="000000"/>
                <w:sz w:val="24"/>
                <w:szCs w:val="24"/>
              </w:rPr>
              <w:t>chiens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chevaux</w:t>
            </w:r>
            <w:proofErr w:type="spellEnd"/>
            <w:r>
              <w:rPr>
                <w:rFonts w:ascii="Times New Roman" w:eastAsia="Times New Roman" w:hAnsi="Times New Roman" w:cs="Times New Roman"/>
                <w:color w:val="000000"/>
                <w:sz w:val="24"/>
                <w:szCs w:val="24"/>
              </w:rPr>
              <w:t xml:space="preserve">); identification des classes de mots: nom, </w:t>
            </w:r>
            <w:proofErr w:type="spellStart"/>
            <w:r>
              <w:rPr>
                <w:rFonts w:ascii="Times New Roman" w:eastAsia="Times New Roman" w:hAnsi="Times New Roman" w:cs="Times New Roman"/>
                <w:color w:val="000000"/>
                <w:sz w:val="24"/>
                <w:szCs w:val="24"/>
              </w:rPr>
              <w:t>verbe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adjectif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marqueurs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d'adverbe</w:t>
            </w:r>
            <w:proofErr w:type="spellEnd"/>
          </w:p>
        </w:tc>
      </w:tr>
      <w:tr w:rsidR="00F03098" w14:paraId="01EE0806" w14:textId="77777777">
        <w:trPr>
          <w:trHeight w:val="642"/>
        </w:trPr>
        <w:tc>
          <w:tcPr>
            <w:tcW w:w="1039" w:type="dxa"/>
            <w:vMerge/>
          </w:tcPr>
          <w:p w14:paraId="17A0098C"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03" w:type="dxa"/>
          </w:tcPr>
          <w:p w14:paraId="719AF2F5"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6672" w:type="dxa"/>
          </w:tcPr>
          <w:p w14:paraId="60679C8F"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Techniques </w:t>
            </w:r>
            <w:proofErr w:type="spellStart"/>
            <w:r>
              <w:rPr>
                <w:rFonts w:ascii="Times New Roman" w:eastAsia="Times New Roman" w:hAnsi="Times New Roman" w:cs="Times New Roman"/>
                <w:color w:val="000000"/>
                <w:sz w:val="24"/>
                <w:szCs w:val="24"/>
              </w:rPr>
              <w:t>d'analyse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morphologique</w:t>
            </w:r>
            <w:proofErr w:type="spellEnd"/>
            <w:r>
              <w:rPr>
                <w:rFonts w:ascii="Times New Roman" w:eastAsia="Times New Roman" w:hAnsi="Times New Roman" w:cs="Times New Roman"/>
                <w:color w:val="000000"/>
                <w:sz w:val="24"/>
                <w:szCs w:val="24"/>
              </w:rPr>
              <w:t xml:space="preserve"> pour </w:t>
            </w:r>
            <w:proofErr w:type="spellStart"/>
            <w:r>
              <w:rPr>
                <w:rFonts w:ascii="Times New Roman" w:eastAsia="Times New Roman" w:hAnsi="Times New Roman" w:cs="Times New Roman"/>
                <w:color w:val="000000"/>
                <w:sz w:val="24"/>
                <w:szCs w:val="24"/>
              </w:rPr>
              <w:t>segmenter</w:t>
            </w:r>
            <w:proofErr w:type="spellEnd"/>
            <w:r>
              <w:rPr>
                <w:rFonts w:ascii="Times New Roman" w:eastAsia="Times New Roman" w:hAnsi="Times New Roman" w:cs="Times New Roman"/>
                <w:color w:val="000000"/>
                <w:sz w:val="24"/>
                <w:szCs w:val="24"/>
              </w:rPr>
              <w:t xml:space="preserve"> les mots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morphèmes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Typologie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morphologique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langues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fusionnelles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agglutinantes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polysynthétiques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isolantes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Morphèmes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lexicaux</w:t>
            </w:r>
            <w:proofErr w:type="spellEnd"/>
            <w:r>
              <w:rPr>
                <w:rFonts w:ascii="Times New Roman" w:eastAsia="Times New Roman" w:hAnsi="Times New Roman" w:cs="Times New Roman"/>
                <w:color w:val="000000"/>
                <w:sz w:val="24"/>
                <w:szCs w:val="24"/>
              </w:rPr>
              <w:t xml:space="preserve"> vs. </w:t>
            </w:r>
            <w:proofErr w:type="spellStart"/>
            <w:r>
              <w:rPr>
                <w:rFonts w:ascii="Times New Roman" w:eastAsia="Times New Roman" w:hAnsi="Times New Roman" w:cs="Times New Roman"/>
                <w:color w:val="000000"/>
                <w:sz w:val="24"/>
                <w:szCs w:val="24"/>
              </w:rPr>
              <w:t>fonctionnels</w:t>
            </w:r>
            <w:proofErr w:type="spellEnd"/>
            <w:r>
              <w:rPr>
                <w:rFonts w:ascii="Times New Roman" w:eastAsia="Times New Roman" w:hAnsi="Times New Roman" w:cs="Times New Roman"/>
                <w:color w:val="000000"/>
                <w:sz w:val="24"/>
                <w:szCs w:val="24"/>
              </w:rPr>
              <w:t xml:space="preserve">: mots de </w:t>
            </w:r>
            <w:proofErr w:type="spellStart"/>
            <w:r>
              <w:rPr>
                <w:rFonts w:ascii="Times New Roman" w:eastAsia="Times New Roman" w:hAnsi="Times New Roman" w:cs="Times New Roman"/>
                <w:color w:val="000000"/>
                <w:sz w:val="24"/>
                <w:szCs w:val="24"/>
              </w:rPr>
              <w:t>contenu</w:t>
            </w:r>
            <w:proofErr w:type="spellEnd"/>
            <w:r>
              <w:rPr>
                <w:rFonts w:ascii="Times New Roman" w:eastAsia="Times New Roman" w:hAnsi="Times New Roman" w:cs="Times New Roman"/>
                <w:color w:val="000000"/>
                <w:sz w:val="24"/>
                <w:szCs w:val="24"/>
              </w:rPr>
              <w:t xml:space="preserve"> vs. </w:t>
            </w:r>
            <w:proofErr w:type="spellStart"/>
            <w:r>
              <w:rPr>
                <w:rFonts w:ascii="Times New Roman" w:eastAsia="Times New Roman" w:hAnsi="Times New Roman" w:cs="Times New Roman"/>
                <w:color w:val="000000"/>
                <w:sz w:val="24"/>
                <w:szCs w:val="24"/>
              </w:rPr>
              <w:t>grammaticaux</w:t>
            </w:r>
            <w:proofErr w:type="spellEnd"/>
          </w:p>
        </w:tc>
      </w:tr>
      <w:tr w:rsidR="00F03098" w14:paraId="40043A8A" w14:textId="77777777">
        <w:trPr>
          <w:trHeight w:val="379"/>
        </w:trPr>
        <w:tc>
          <w:tcPr>
            <w:tcW w:w="1039" w:type="dxa"/>
            <w:vMerge/>
          </w:tcPr>
          <w:p w14:paraId="23B67B24"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03" w:type="dxa"/>
          </w:tcPr>
          <w:p w14:paraId="2A9EC6F5"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6672" w:type="dxa"/>
          </w:tcPr>
          <w:p w14:paraId="28437C4C"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sdt>
              <w:sdtPr>
                <w:tag w:val="goog_rdk_0"/>
                <w:id w:val="-157569874"/>
              </w:sdtPr>
              <w:sdtContent>
                <w:proofErr w:type="spellStart"/>
                <w:r>
                  <w:rPr>
                    <w:rFonts w:ascii="Cardo" w:eastAsia="Cardo" w:hAnsi="Cardo" w:cs="Cardo"/>
                    <w:color w:val="000000"/>
                    <w:sz w:val="24"/>
                    <w:szCs w:val="24"/>
                  </w:rPr>
                  <w:t>Productivité</w:t>
                </w:r>
                <w:proofErr w:type="spellEnd"/>
                <w:r>
                  <w:rPr>
                    <w:rFonts w:ascii="Cardo" w:eastAsia="Cardo" w:hAnsi="Cardo" w:cs="Cardo"/>
                    <w:color w:val="000000"/>
                    <w:sz w:val="24"/>
                    <w:szCs w:val="24"/>
                  </w:rPr>
                  <w:t xml:space="preserve"> et </w:t>
                </w:r>
                <w:proofErr w:type="spellStart"/>
                <w:r>
                  <w:rPr>
                    <w:rFonts w:ascii="Cardo" w:eastAsia="Cardo" w:hAnsi="Cardo" w:cs="Cardo"/>
                    <w:color w:val="000000"/>
                    <w:sz w:val="24"/>
                    <w:szCs w:val="24"/>
                  </w:rPr>
                  <w:t>contraintes</w:t>
                </w:r>
                <w:proofErr w:type="spellEnd"/>
                <w:r>
                  <w:rPr>
                    <w:rFonts w:ascii="Cardo" w:eastAsia="Cardo" w:hAnsi="Cardo" w:cs="Cardo"/>
                    <w:color w:val="000000"/>
                    <w:sz w:val="24"/>
                    <w:szCs w:val="24"/>
                  </w:rPr>
                  <w:t xml:space="preserve">: </w:t>
                </w:r>
                <w:proofErr w:type="spellStart"/>
                <w:r>
                  <w:rPr>
                    <w:rFonts w:ascii="Cardo" w:eastAsia="Cardo" w:hAnsi="Cardo" w:cs="Cardo"/>
                    <w:color w:val="000000"/>
                    <w:sz w:val="24"/>
                    <w:szCs w:val="24"/>
                  </w:rPr>
                  <w:t>quand</w:t>
                </w:r>
                <w:proofErr w:type="spellEnd"/>
                <w:r>
                  <w:rPr>
                    <w:rFonts w:ascii="Cardo" w:eastAsia="Cardo" w:hAnsi="Cardo" w:cs="Cardo"/>
                    <w:color w:val="000000"/>
                    <w:sz w:val="24"/>
                    <w:szCs w:val="24"/>
                  </w:rPr>
                  <w:t xml:space="preserve"> et comment de nouveaux mots </w:t>
                </w:r>
                <w:proofErr w:type="spellStart"/>
                <w:r>
                  <w:rPr>
                    <w:rFonts w:ascii="Cardo" w:eastAsia="Cardo" w:hAnsi="Cardo" w:cs="Cardo"/>
                    <w:color w:val="000000"/>
                    <w:sz w:val="24"/>
                    <w:szCs w:val="24"/>
                  </w:rPr>
                  <w:t>peuvent</w:t>
                </w:r>
                <w:proofErr w:type="spellEnd"/>
                <w:r>
                  <w:rPr>
                    <w:rFonts w:ascii="Cardo" w:eastAsia="Cardo" w:hAnsi="Cardo" w:cs="Cardo"/>
                    <w:color w:val="000000"/>
                    <w:sz w:val="24"/>
                    <w:szCs w:val="24"/>
                  </w:rPr>
                  <w:t xml:space="preserve"> </w:t>
                </w:r>
                <w:proofErr w:type="spellStart"/>
                <w:r>
                  <w:rPr>
                    <w:rFonts w:ascii="Cardo" w:eastAsia="Cardo" w:hAnsi="Cardo" w:cs="Cardo"/>
                    <w:color w:val="000000"/>
                    <w:sz w:val="24"/>
                    <w:szCs w:val="24"/>
                  </w:rPr>
                  <w:t>être</w:t>
                </w:r>
                <w:proofErr w:type="spellEnd"/>
                <w:r>
                  <w:rPr>
                    <w:rFonts w:ascii="Cardo" w:eastAsia="Cardo" w:hAnsi="Cardo" w:cs="Cardo"/>
                    <w:color w:val="000000"/>
                    <w:sz w:val="24"/>
                    <w:szCs w:val="24"/>
                  </w:rPr>
                  <w:t xml:space="preserve"> </w:t>
                </w:r>
                <w:proofErr w:type="spellStart"/>
                <w:r>
                  <w:rPr>
                    <w:rFonts w:ascii="Cardo" w:eastAsia="Cardo" w:hAnsi="Cardo" w:cs="Cardo"/>
                    <w:color w:val="000000"/>
                    <w:sz w:val="24"/>
                    <w:szCs w:val="24"/>
                  </w:rPr>
                  <w:t>formés</w:t>
                </w:r>
                <w:proofErr w:type="spellEnd"/>
                <w:r>
                  <w:rPr>
                    <w:rFonts w:ascii="Cardo" w:eastAsia="Cardo" w:hAnsi="Cardo" w:cs="Cardo"/>
                    <w:color w:val="000000"/>
                    <w:sz w:val="24"/>
                    <w:szCs w:val="24"/>
                  </w:rPr>
                  <w:t xml:space="preserve"> (</w:t>
                </w:r>
                <w:proofErr w:type="spellStart"/>
                <w:r>
                  <w:rPr>
                    <w:rFonts w:ascii="Cardo" w:eastAsia="Cardo" w:hAnsi="Cardo" w:cs="Cardo"/>
                    <w:color w:val="000000"/>
                    <w:sz w:val="24"/>
                    <w:szCs w:val="24"/>
                  </w:rPr>
                  <w:t>règles</w:t>
                </w:r>
                <w:proofErr w:type="spellEnd"/>
                <w:r>
                  <w:rPr>
                    <w:rFonts w:ascii="Cardo" w:eastAsia="Cardo" w:hAnsi="Cardo" w:cs="Cardo"/>
                    <w:color w:val="000000"/>
                    <w:sz w:val="24"/>
                    <w:szCs w:val="24"/>
                  </w:rPr>
                  <w:t xml:space="preserve"> et exceptions); </w:t>
                </w:r>
                <w:proofErr w:type="spellStart"/>
                <w:r>
                  <w:rPr>
                    <w:rFonts w:ascii="Cardo" w:eastAsia="Cardo" w:hAnsi="Cardo" w:cs="Cardo"/>
                    <w:color w:val="000000"/>
                    <w:sz w:val="24"/>
                    <w:szCs w:val="24"/>
                  </w:rPr>
                  <w:t>morphologie</w:t>
                </w:r>
                <w:proofErr w:type="spellEnd"/>
                <w:r>
                  <w:rPr>
                    <w:rFonts w:ascii="Cardo" w:eastAsia="Cardo" w:hAnsi="Cardo" w:cs="Cardo"/>
                    <w:color w:val="000000"/>
                    <w:sz w:val="24"/>
                    <w:szCs w:val="24"/>
                  </w:rPr>
                  <w:t xml:space="preserve"> </w:t>
                </w:r>
                <w:proofErr w:type="spellStart"/>
                <w:r>
                  <w:rPr>
                    <w:rFonts w:ascii="Cardo" w:eastAsia="Cardo" w:hAnsi="Cardo" w:cs="Cardo"/>
                    <w:color w:val="000000"/>
                    <w:sz w:val="24"/>
                    <w:szCs w:val="24"/>
                  </w:rPr>
                  <w:t>irrégulière</w:t>
                </w:r>
                <w:proofErr w:type="spellEnd"/>
                <w:r>
                  <w:rPr>
                    <w:rFonts w:ascii="Cardo" w:eastAsia="Cardo" w:hAnsi="Cardo" w:cs="Cardo"/>
                    <w:color w:val="000000"/>
                    <w:sz w:val="24"/>
                    <w:szCs w:val="24"/>
                  </w:rPr>
                  <w:t xml:space="preserve">: </w:t>
                </w:r>
                <w:proofErr w:type="spellStart"/>
                <w:r>
                  <w:rPr>
                    <w:rFonts w:ascii="Cardo" w:eastAsia="Cardo" w:hAnsi="Cardo" w:cs="Cardo"/>
                    <w:color w:val="000000"/>
                    <w:sz w:val="24"/>
                    <w:szCs w:val="24"/>
                  </w:rPr>
                  <w:t>pluriels</w:t>
                </w:r>
                <w:proofErr w:type="spellEnd"/>
                <w:r>
                  <w:rPr>
                    <w:rFonts w:ascii="Cardo" w:eastAsia="Cardo" w:hAnsi="Cardo" w:cs="Cardo"/>
                    <w:color w:val="000000"/>
                    <w:sz w:val="24"/>
                    <w:szCs w:val="24"/>
                  </w:rPr>
                  <w:t xml:space="preserve"> </w:t>
                </w:r>
                <w:proofErr w:type="spellStart"/>
                <w:r>
                  <w:rPr>
                    <w:rFonts w:ascii="Cardo" w:eastAsia="Cardo" w:hAnsi="Cardo" w:cs="Cardo"/>
                    <w:color w:val="000000"/>
                    <w:sz w:val="24"/>
                    <w:szCs w:val="24"/>
                  </w:rPr>
                  <w:t>irréguliers</w:t>
                </w:r>
                <w:proofErr w:type="spellEnd"/>
                <w:r>
                  <w:rPr>
                    <w:rFonts w:ascii="Cardo" w:eastAsia="Cardo" w:hAnsi="Cardo" w:cs="Cardo"/>
                    <w:color w:val="000000"/>
                    <w:sz w:val="24"/>
                    <w:szCs w:val="24"/>
                  </w:rPr>
                  <w:t xml:space="preserve">, </w:t>
                </w:r>
                <w:proofErr w:type="spellStart"/>
                <w:r>
                  <w:rPr>
                    <w:rFonts w:ascii="Cardo" w:eastAsia="Cardo" w:hAnsi="Cardo" w:cs="Cardo"/>
                    <w:color w:val="000000"/>
                    <w:sz w:val="24"/>
                    <w:szCs w:val="24"/>
                  </w:rPr>
                  <w:t>formes</w:t>
                </w:r>
                <w:proofErr w:type="spellEnd"/>
                <w:r>
                  <w:rPr>
                    <w:rFonts w:ascii="Cardo" w:eastAsia="Cardo" w:hAnsi="Cardo" w:cs="Cardo"/>
                    <w:color w:val="000000"/>
                    <w:sz w:val="24"/>
                    <w:szCs w:val="24"/>
                  </w:rPr>
                  <w:t xml:space="preserve"> au passé, </w:t>
                </w:r>
                <w:proofErr w:type="spellStart"/>
                <w:r>
                  <w:rPr>
                    <w:rFonts w:ascii="Cardo" w:eastAsia="Cardo" w:hAnsi="Cardo" w:cs="Cardo"/>
                    <w:color w:val="000000"/>
                    <w:sz w:val="24"/>
                    <w:szCs w:val="24"/>
                  </w:rPr>
                  <w:t>suppléance</w:t>
                </w:r>
                <w:proofErr w:type="spellEnd"/>
                <w:r>
                  <w:rPr>
                    <w:rFonts w:ascii="Cardo" w:eastAsia="Cardo" w:hAnsi="Cardo" w:cs="Cardo"/>
                    <w:color w:val="000000"/>
                    <w:sz w:val="24"/>
                    <w:szCs w:val="24"/>
                  </w:rPr>
                  <w:t xml:space="preserve"> (par </w:t>
                </w:r>
                <w:proofErr w:type="spellStart"/>
                <w:r>
                  <w:rPr>
                    <w:rFonts w:ascii="Cardo" w:eastAsia="Cardo" w:hAnsi="Cardo" w:cs="Cardo"/>
                    <w:color w:val="000000"/>
                    <w:sz w:val="24"/>
                    <w:szCs w:val="24"/>
                  </w:rPr>
                  <w:t>exemple</w:t>
                </w:r>
                <w:proofErr w:type="spellEnd"/>
                <w:r>
                  <w:rPr>
                    <w:rFonts w:ascii="Cardo" w:eastAsia="Cardo" w:hAnsi="Cardo" w:cs="Cardo"/>
                    <w:color w:val="000000"/>
                    <w:sz w:val="24"/>
                    <w:szCs w:val="24"/>
                  </w:rPr>
                  <w:t xml:space="preserve">, </w:t>
                </w:r>
                <w:proofErr w:type="spellStart"/>
                <w:r>
                  <w:rPr>
                    <w:rFonts w:ascii="Cardo" w:eastAsia="Cardo" w:hAnsi="Cardo" w:cs="Cardo"/>
                    <w:color w:val="000000"/>
                    <w:sz w:val="24"/>
                    <w:szCs w:val="24"/>
                  </w:rPr>
                  <w:t>aller</w:t>
                </w:r>
                <w:proofErr w:type="spellEnd"/>
                <w:r>
                  <w:rPr>
                    <w:rFonts w:ascii="Cardo" w:eastAsia="Cardo" w:hAnsi="Cardo" w:cs="Cardo"/>
                    <w:color w:val="000000"/>
                    <w:sz w:val="24"/>
                    <w:szCs w:val="24"/>
                  </w:rPr>
                  <w:t xml:space="preserve"> → </w:t>
                </w:r>
                <w:proofErr w:type="spellStart"/>
                <w:r>
                  <w:rPr>
                    <w:rFonts w:ascii="Cardo" w:eastAsia="Cardo" w:hAnsi="Cardo" w:cs="Cardo"/>
                    <w:color w:val="000000"/>
                    <w:sz w:val="24"/>
                    <w:szCs w:val="24"/>
                  </w:rPr>
                  <w:t>allé</w:t>
                </w:r>
                <w:proofErr w:type="spellEnd"/>
                <w:r>
                  <w:rPr>
                    <w:rFonts w:ascii="Cardo" w:eastAsia="Cardo" w:hAnsi="Cardo" w:cs="Cardo"/>
                    <w:color w:val="000000"/>
                    <w:sz w:val="24"/>
                    <w:szCs w:val="24"/>
                  </w:rPr>
                  <w:t>)</w:t>
                </w:r>
              </w:sdtContent>
            </w:sdt>
          </w:p>
        </w:tc>
      </w:tr>
      <w:tr w:rsidR="00F03098" w14:paraId="4D1B2AA5" w14:textId="77777777">
        <w:trPr>
          <w:trHeight w:val="303"/>
        </w:trPr>
        <w:tc>
          <w:tcPr>
            <w:tcW w:w="1039" w:type="dxa"/>
            <w:vMerge w:val="restart"/>
          </w:tcPr>
          <w:p w14:paraId="7D468C2E" w14:textId="77777777" w:rsidR="00F03098" w:rsidRDefault="00000000">
            <w:pPr>
              <w:pBdr>
                <w:top w:val="nil"/>
                <w:left w:val="nil"/>
                <w:bottom w:val="nil"/>
                <w:right w:val="nil"/>
                <w:between w:val="nil"/>
              </w:pBdr>
              <w:ind w:left="10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III</w:t>
            </w:r>
          </w:p>
        </w:tc>
        <w:tc>
          <w:tcPr>
            <w:tcW w:w="8175" w:type="dxa"/>
            <w:gridSpan w:val="2"/>
          </w:tcPr>
          <w:p w14:paraId="167CCEED" w14:textId="77777777" w:rsidR="00F03098" w:rsidRDefault="00000000">
            <w:pPr>
              <w:pBdr>
                <w:top w:val="nil"/>
                <w:left w:val="nil"/>
                <w:bottom w:val="nil"/>
                <w:right w:val="nil"/>
                <w:between w:val="nil"/>
              </w:pBdr>
              <w:ind w:lef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SYNTAXE</w:t>
            </w:r>
          </w:p>
        </w:tc>
      </w:tr>
      <w:tr w:rsidR="00F03098" w14:paraId="4586F3E1" w14:textId="77777777">
        <w:trPr>
          <w:trHeight w:val="266"/>
        </w:trPr>
        <w:tc>
          <w:tcPr>
            <w:tcW w:w="1039" w:type="dxa"/>
            <w:vMerge/>
          </w:tcPr>
          <w:p w14:paraId="263FDFE6"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503" w:type="dxa"/>
          </w:tcPr>
          <w:p w14:paraId="7B7D39DE"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6672" w:type="dxa"/>
          </w:tcPr>
          <w:p w14:paraId="0E21E626"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sdt>
              <w:sdtPr>
                <w:tag w:val="goog_rdk_1"/>
                <w:id w:val="-696506110"/>
              </w:sdtPr>
              <w:sdtContent>
                <w:proofErr w:type="spellStart"/>
                <w:r>
                  <w:rPr>
                    <w:rFonts w:ascii="Cardo" w:eastAsia="Cardo" w:hAnsi="Cardo" w:cs="Cardo"/>
                    <w:color w:val="000000"/>
                    <w:sz w:val="24"/>
                    <w:szCs w:val="24"/>
                  </w:rPr>
                  <w:t>Éléments</w:t>
                </w:r>
                <w:proofErr w:type="spellEnd"/>
                <w:r>
                  <w:rPr>
                    <w:rFonts w:ascii="Cardo" w:eastAsia="Cardo" w:hAnsi="Cardo" w:cs="Cardo"/>
                    <w:color w:val="000000"/>
                    <w:sz w:val="24"/>
                    <w:szCs w:val="24"/>
                  </w:rPr>
                  <w:t xml:space="preserve"> </w:t>
                </w:r>
                <w:proofErr w:type="spellStart"/>
                <w:r>
                  <w:rPr>
                    <w:rFonts w:ascii="Cardo" w:eastAsia="Cardo" w:hAnsi="Cardo" w:cs="Cardo"/>
                    <w:color w:val="000000"/>
                    <w:sz w:val="24"/>
                    <w:szCs w:val="24"/>
                  </w:rPr>
                  <w:t>clés</w:t>
                </w:r>
                <w:proofErr w:type="spellEnd"/>
                <w:r>
                  <w:rPr>
                    <w:rFonts w:ascii="Cardo" w:eastAsia="Cardo" w:hAnsi="Cardo" w:cs="Cardo"/>
                    <w:color w:val="000000"/>
                    <w:sz w:val="24"/>
                    <w:szCs w:val="24"/>
                  </w:rPr>
                  <w:t xml:space="preserve"> à codifier: </w:t>
                </w:r>
                <w:proofErr w:type="spellStart"/>
                <w:r>
                  <w:rPr>
                    <w:rFonts w:ascii="Cardo" w:eastAsia="Cardo" w:hAnsi="Cardo" w:cs="Cardo"/>
                    <w:color w:val="000000"/>
                    <w:sz w:val="24"/>
                    <w:szCs w:val="24"/>
                  </w:rPr>
                  <w:t>théorie</w:t>
                </w:r>
                <w:proofErr w:type="spellEnd"/>
                <w:r>
                  <w:rPr>
                    <w:rFonts w:ascii="Cardo" w:eastAsia="Cardo" w:hAnsi="Cardo" w:cs="Cardo"/>
                    <w:color w:val="000000"/>
                    <w:sz w:val="24"/>
                    <w:szCs w:val="24"/>
                  </w:rPr>
                  <w:t xml:space="preserve"> des barres X (X-barre), GN (Groupe Nominal) → (</w:t>
                </w:r>
                <w:proofErr w:type="spellStart"/>
                <w:r>
                  <w:rPr>
                    <w:rFonts w:ascii="Cardo" w:eastAsia="Cardo" w:hAnsi="Cardo" w:cs="Cardo"/>
                    <w:color w:val="000000"/>
                    <w:sz w:val="24"/>
                    <w:szCs w:val="24"/>
                  </w:rPr>
                  <w:t>Déterminant</w:t>
                </w:r>
                <w:proofErr w:type="spellEnd"/>
                <w:r>
                  <w:rPr>
                    <w:rFonts w:ascii="Cardo" w:eastAsia="Cardo" w:hAnsi="Cardo" w:cs="Cardo"/>
                    <w:color w:val="000000"/>
                    <w:sz w:val="24"/>
                    <w:szCs w:val="24"/>
                  </w:rPr>
                  <w:t xml:space="preserve">) + Nom; GV (Groupe Verbal) → </w:t>
                </w:r>
                <w:proofErr w:type="spellStart"/>
                <w:r>
                  <w:rPr>
                    <w:rFonts w:ascii="Cardo" w:eastAsia="Cardo" w:hAnsi="Cardo" w:cs="Cardo"/>
                    <w:color w:val="000000"/>
                    <w:sz w:val="24"/>
                    <w:szCs w:val="24"/>
                  </w:rPr>
                  <w:t>Verbe</w:t>
                </w:r>
                <w:proofErr w:type="spellEnd"/>
                <w:r>
                  <w:rPr>
                    <w:rFonts w:ascii="Cardo" w:eastAsia="Cardo" w:hAnsi="Cardo" w:cs="Cardo"/>
                    <w:color w:val="000000"/>
                    <w:sz w:val="24"/>
                    <w:szCs w:val="24"/>
                  </w:rPr>
                  <w:t xml:space="preserve"> + (GN), etc.;</w:t>
                </w:r>
              </w:sdtContent>
            </w:sdt>
            <w:r>
              <w:rPr>
                <w:color w:val="2F5496"/>
                <w:sz w:val="40"/>
                <w:szCs w:val="40"/>
              </w:rPr>
              <w:t xml:space="preserve"> </w:t>
            </w:r>
            <w:proofErr w:type="spellStart"/>
            <w:r>
              <w:rPr>
                <w:rFonts w:ascii="Times New Roman" w:eastAsia="Times New Roman" w:hAnsi="Times New Roman" w:cs="Times New Roman"/>
                <w:b/>
                <w:color w:val="000000"/>
              </w:rPr>
              <w:t>Mécanismes</w:t>
            </w:r>
            <w:proofErr w:type="spellEnd"/>
            <w:r>
              <w:rPr>
                <w:rFonts w:ascii="Times New Roman" w:eastAsia="Times New Roman" w:hAnsi="Times New Roman" w:cs="Times New Roman"/>
                <w:b/>
                <w:color w:val="000000"/>
              </w:rPr>
              <w:t xml:space="preserve"> </w:t>
            </w:r>
            <w:proofErr w:type="spellStart"/>
            <w:proofErr w:type="gramStart"/>
            <w:r>
              <w:rPr>
                <w:rFonts w:ascii="Times New Roman" w:eastAsia="Times New Roman" w:hAnsi="Times New Roman" w:cs="Times New Roman"/>
                <w:b/>
                <w:color w:val="000000"/>
              </w:rPr>
              <w:t>syntaxiques</w:t>
            </w:r>
            <w:proofErr w:type="spellEnd"/>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substitution</w:t>
            </w:r>
            <w:r>
              <w:rPr>
                <w:rFonts w:ascii="Times New Roman" w:eastAsia="Times New Roman" w:hAnsi="Times New Roman" w:cs="Times New Roman"/>
                <w:color w:val="000000"/>
              </w:rPr>
              <w:t xml:space="preserve"> (ex. </w:t>
            </w:r>
            <w:proofErr w:type="spellStart"/>
            <w:r>
              <w:rPr>
                <w:rFonts w:ascii="Times New Roman" w:eastAsia="Times New Roman" w:hAnsi="Times New Roman" w:cs="Times New Roman"/>
                <w:color w:val="000000"/>
              </w:rPr>
              <w:t>pronominalisation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b/>
                <w:color w:val="000000"/>
              </w:rPr>
              <w:t>mouvement</w:t>
            </w:r>
            <w:proofErr w:type="spellEnd"/>
            <w:r>
              <w:rPr>
                <w:rFonts w:ascii="Times New Roman" w:eastAsia="Times New Roman" w:hAnsi="Times New Roman" w:cs="Times New Roman"/>
                <w:color w:val="000000"/>
              </w:rPr>
              <w:t xml:space="preserve"> (inversion </w:t>
            </w:r>
            <w:proofErr w:type="spellStart"/>
            <w:r>
              <w:rPr>
                <w:rFonts w:ascii="Times New Roman" w:eastAsia="Times New Roman" w:hAnsi="Times New Roman" w:cs="Times New Roman"/>
                <w:color w:val="000000"/>
              </w:rPr>
              <w:t>sujet-verbe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w:t>
            </w:r>
            <w:proofErr w:type="spellEnd"/>
            <w:r>
              <w:rPr>
                <w:rFonts w:ascii="Times New Roman" w:eastAsia="Times New Roman" w:hAnsi="Times New Roman" w:cs="Times New Roman"/>
                <w:color w:val="000000"/>
              </w:rPr>
              <w:t xml:space="preserve"> interrogative), </w:t>
            </w:r>
            <w:r>
              <w:rPr>
                <w:rFonts w:ascii="Times New Roman" w:eastAsia="Times New Roman" w:hAnsi="Times New Roman" w:cs="Times New Roman"/>
                <w:b/>
                <w:color w:val="000000"/>
              </w:rPr>
              <w:t>coordination</w:t>
            </w:r>
            <w:r>
              <w:rPr>
                <w:rFonts w:ascii="Times New Roman" w:eastAsia="Times New Roman" w:hAnsi="Times New Roman" w:cs="Times New Roman"/>
                <w:color w:val="000000"/>
              </w:rPr>
              <w:t xml:space="preserve"> (et, </w:t>
            </w:r>
            <w:proofErr w:type="spellStart"/>
            <w:r>
              <w:rPr>
                <w:rFonts w:ascii="Times New Roman" w:eastAsia="Times New Roman" w:hAnsi="Times New Roman" w:cs="Times New Roman"/>
                <w:color w:val="000000"/>
              </w:rPr>
              <w:t>ou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mais</w:t>
            </w:r>
            <w:proofErr w:type="spellEnd"/>
            <w:proofErr w:type="gramStart"/>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sz w:val="24"/>
                <w:szCs w:val="24"/>
              </w:rPr>
              <w:t>Constituants</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groupe</w:t>
            </w:r>
            <w:proofErr w:type="spellEnd"/>
            <w:r>
              <w:rPr>
                <w:rFonts w:ascii="Times New Roman" w:eastAsia="Times New Roman" w:hAnsi="Times New Roman" w:cs="Times New Roman"/>
                <w:color w:val="000000"/>
                <w:sz w:val="24"/>
                <w:szCs w:val="24"/>
              </w:rPr>
              <w:t xml:space="preserve"> nominal (GN), </w:t>
            </w:r>
            <w:proofErr w:type="spellStart"/>
            <w:r>
              <w:rPr>
                <w:rFonts w:ascii="Times New Roman" w:eastAsia="Times New Roman" w:hAnsi="Times New Roman" w:cs="Times New Roman"/>
                <w:color w:val="000000"/>
                <w:sz w:val="24"/>
                <w:szCs w:val="24"/>
              </w:rPr>
              <w:t>groupe</w:t>
            </w:r>
            <w:proofErr w:type="spellEnd"/>
            <w:r>
              <w:rPr>
                <w:rFonts w:ascii="Times New Roman" w:eastAsia="Times New Roman" w:hAnsi="Times New Roman" w:cs="Times New Roman"/>
                <w:color w:val="000000"/>
                <w:sz w:val="24"/>
                <w:szCs w:val="24"/>
              </w:rPr>
              <w:t xml:space="preserve"> verbal (GV), </w:t>
            </w:r>
            <w:proofErr w:type="spellStart"/>
            <w:r>
              <w:rPr>
                <w:rFonts w:ascii="Times New Roman" w:eastAsia="Times New Roman" w:hAnsi="Times New Roman" w:cs="Times New Roman"/>
                <w:color w:val="000000"/>
                <w:sz w:val="24"/>
                <w:szCs w:val="24"/>
              </w:rPr>
              <w:t>groupe</w:t>
            </w:r>
            <w:proofErr w:type="spellEnd"/>
            <w:r>
              <w:rPr>
                <w:rFonts w:ascii="Times New Roman" w:eastAsia="Times New Roman" w:hAnsi="Times New Roman" w:cs="Times New Roman"/>
                <w:color w:val="000000"/>
                <w:sz w:val="24"/>
                <w:szCs w:val="24"/>
              </w:rPr>
              <w:t xml:space="preserve"> adjectival (GAdj), </w:t>
            </w:r>
            <w:proofErr w:type="spellStart"/>
            <w:r>
              <w:rPr>
                <w:rFonts w:ascii="Times New Roman" w:eastAsia="Times New Roman" w:hAnsi="Times New Roman" w:cs="Times New Roman"/>
                <w:color w:val="000000"/>
                <w:sz w:val="24"/>
                <w:szCs w:val="24"/>
              </w:rPr>
              <w:t>groupe</w:t>
            </w:r>
            <w:proofErr w:type="spellEnd"/>
            <w:r>
              <w:rPr>
                <w:rFonts w:ascii="Times New Roman" w:eastAsia="Times New Roman" w:hAnsi="Times New Roman" w:cs="Times New Roman"/>
                <w:color w:val="000000"/>
                <w:sz w:val="24"/>
                <w:szCs w:val="24"/>
              </w:rPr>
              <w:t xml:space="preserve"> adverbial (</w:t>
            </w:r>
            <w:proofErr w:type="spellStart"/>
            <w:r>
              <w:rPr>
                <w:rFonts w:ascii="Times New Roman" w:eastAsia="Times New Roman" w:hAnsi="Times New Roman" w:cs="Times New Roman"/>
                <w:color w:val="000000"/>
                <w:sz w:val="24"/>
                <w:szCs w:val="24"/>
              </w:rPr>
              <w:t>GAdv</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groupe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prépositionnel</w:t>
            </w:r>
            <w:proofErr w:type="spellEnd"/>
            <w:r>
              <w:rPr>
                <w:rFonts w:ascii="Times New Roman" w:eastAsia="Times New Roman" w:hAnsi="Times New Roman" w:cs="Times New Roman"/>
                <w:color w:val="000000"/>
                <w:sz w:val="24"/>
                <w:szCs w:val="24"/>
              </w:rPr>
              <w:t xml:space="preserve"> (GP);</w:t>
            </w:r>
          </w:p>
        </w:tc>
      </w:tr>
      <w:tr w:rsidR="00F03098" w14:paraId="3C1625EA" w14:textId="77777777">
        <w:trPr>
          <w:trHeight w:val="355"/>
        </w:trPr>
        <w:tc>
          <w:tcPr>
            <w:tcW w:w="1039" w:type="dxa"/>
            <w:vMerge/>
          </w:tcPr>
          <w:p w14:paraId="6546E1CB"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03" w:type="dxa"/>
          </w:tcPr>
          <w:p w14:paraId="6B510787"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6672" w:type="dxa"/>
          </w:tcPr>
          <w:p w14:paraId="1E9ABDA2"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Types de propositions: </w:t>
            </w:r>
            <w:proofErr w:type="spellStart"/>
            <w:r>
              <w:rPr>
                <w:rFonts w:ascii="Times New Roman" w:eastAsia="Times New Roman" w:hAnsi="Times New Roman" w:cs="Times New Roman"/>
                <w:color w:val="000000"/>
                <w:sz w:val="24"/>
                <w:szCs w:val="24"/>
              </w:rPr>
              <w:t>principale</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indépendante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subordonnée</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dépendante</w:t>
            </w:r>
            <w:proofErr w:type="spellEnd"/>
            <w:r>
              <w:rPr>
                <w:rFonts w:ascii="Times New Roman" w:eastAsia="Times New Roman" w:hAnsi="Times New Roman" w:cs="Times New Roman"/>
                <w:color w:val="000000"/>
                <w:sz w:val="24"/>
                <w:szCs w:val="24"/>
              </w:rPr>
              <w:t xml:space="preserve">; relative (ex. qui, que...); </w:t>
            </w:r>
            <w:proofErr w:type="spellStart"/>
            <w:r>
              <w:rPr>
                <w:rFonts w:ascii="Times New Roman" w:eastAsia="Times New Roman" w:hAnsi="Times New Roman" w:cs="Times New Roman"/>
                <w:color w:val="000000"/>
                <w:sz w:val="24"/>
                <w:szCs w:val="24"/>
              </w:rPr>
              <w:t>adverbiale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complétive</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nominale.Types</w:t>
            </w:r>
            <w:proofErr w:type="spellEnd"/>
            <w:r>
              <w:rPr>
                <w:rFonts w:ascii="Times New Roman" w:eastAsia="Times New Roman" w:hAnsi="Times New Roman" w:cs="Times New Roman"/>
                <w:color w:val="000000"/>
                <w:sz w:val="24"/>
                <w:szCs w:val="24"/>
              </w:rPr>
              <w:t xml:space="preserve"> de phrases: interrogatives (inversion </w:t>
            </w:r>
            <w:proofErr w:type="spellStart"/>
            <w:r>
              <w:rPr>
                <w:rFonts w:ascii="Times New Roman" w:eastAsia="Times New Roman" w:hAnsi="Times New Roman" w:cs="Times New Roman"/>
                <w:color w:val="000000"/>
                <w:sz w:val="24"/>
                <w:szCs w:val="24"/>
              </w:rPr>
              <w:t>ou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est-ce</w:t>
            </w:r>
            <w:proofErr w:type="spellEnd"/>
            <w:r>
              <w:rPr>
                <w:rFonts w:ascii="Times New Roman" w:eastAsia="Times New Roman" w:hAnsi="Times New Roman" w:cs="Times New Roman"/>
                <w:color w:val="000000"/>
                <w:sz w:val="24"/>
                <w:szCs w:val="24"/>
              </w:rPr>
              <w:t xml:space="preserve"> que"), </w:t>
            </w:r>
            <w:proofErr w:type="spellStart"/>
            <w:r>
              <w:rPr>
                <w:rFonts w:ascii="Times New Roman" w:eastAsia="Times New Roman" w:hAnsi="Times New Roman" w:cs="Times New Roman"/>
                <w:color w:val="000000"/>
                <w:sz w:val="24"/>
                <w:szCs w:val="24"/>
              </w:rPr>
              <w:t>déclaratives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impératives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exclamatives</w:t>
            </w:r>
            <w:proofErr w:type="spellEnd"/>
            <w:r>
              <w:rPr>
                <w:rFonts w:ascii="Times New Roman" w:eastAsia="Times New Roman" w:hAnsi="Times New Roman" w:cs="Times New Roman"/>
                <w:color w:val="000000"/>
                <w:sz w:val="24"/>
                <w:szCs w:val="24"/>
              </w:rPr>
              <w:t>; Ordre des mots: SVO (</w:t>
            </w:r>
            <w:proofErr w:type="spellStart"/>
            <w:r>
              <w:rPr>
                <w:rFonts w:ascii="Times New Roman" w:eastAsia="Times New Roman" w:hAnsi="Times New Roman" w:cs="Times New Roman"/>
                <w:color w:val="000000"/>
                <w:sz w:val="24"/>
                <w:szCs w:val="24"/>
              </w:rPr>
              <w:t>Sujet</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Verbe</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Objet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autres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ordres</w:t>
            </w:r>
            <w:proofErr w:type="spellEnd"/>
            <w:r>
              <w:rPr>
                <w:rFonts w:ascii="Times New Roman" w:eastAsia="Times New Roman" w:hAnsi="Times New Roman" w:cs="Times New Roman"/>
                <w:color w:val="000000"/>
                <w:sz w:val="24"/>
                <w:szCs w:val="24"/>
              </w:rPr>
              <w:t xml:space="preserve"> très </w:t>
            </w:r>
            <w:proofErr w:type="spellStart"/>
            <w:r>
              <w:rPr>
                <w:rFonts w:ascii="Times New Roman" w:eastAsia="Times New Roman" w:hAnsi="Times New Roman" w:cs="Times New Roman"/>
                <w:color w:val="000000"/>
                <w:sz w:val="24"/>
                <w:szCs w:val="24"/>
              </w:rPr>
              <w:t>rares</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souvent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littéraires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poétiques</w:t>
            </w:r>
            <w:proofErr w:type="spellEnd"/>
            <w:r>
              <w:rPr>
                <w:rFonts w:ascii="Times New Roman" w:eastAsia="Times New Roman" w:hAnsi="Times New Roman" w:cs="Times New Roman"/>
                <w:color w:val="000000"/>
                <w:sz w:val="24"/>
                <w:szCs w:val="24"/>
              </w:rPr>
              <w:t xml:space="preserve"> Accords: accord </w:t>
            </w:r>
            <w:proofErr w:type="spellStart"/>
            <w:r>
              <w:rPr>
                <w:rFonts w:ascii="Times New Roman" w:eastAsia="Times New Roman" w:hAnsi="Times New Roman" w:cs="Times New Roman"/>
                <w:color w:val="000000"/>
                <w:sz w:val="24"/>
                <w:szCs w:val="24"/>
              </w:rPr>
              <w:t>sujet-verbe</w:t>
            </w:r>
            <w:proofErr w:type="spellEnd"/>
            <w:r>
              <w:rPr>
                <w:rFonts w:ascii="Times New Roman" w:eastAsia="Times New Roman" w:hAnsi="Times New Roman" w:cs="Times New Roman"/>
                <w:color w:val="000000"/>
                <w:sz w:val="24"/>
                <w:szCs w:val="24"/>
              </w:rPr>
              <w:t xml:space="preserve">, accord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genre et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nombre</w:t>
            </w:r>
            <w:proofErr w:type="spellEnd"/>
            <w:r>
              <w:rPr>
                <w:rFonts w:ascii="Times New Roman" w:eastAsia="Times New Roman" w:hAnsi="Times New Roman" w:cs="Times New Roman"/>
                <w:color w:val="000000"/>
                <w:sz w:val="24"/>
                <w:szCs w:val="24"/>
              </w:rPr>
              <w:t xml:space="preserve"> entre le nom et </w:t>
            </w:r>
            <w:proofErr w:type="spellStart"/>
            <w:r>
              <w:rPr>
                <w:rFonts w:ascii="Times New Roman" w:eastAsia="Times New Roman" w:hAnsi="Times New Roman" w:cs="Times New Roman"/>
                <w:color w:val="000000"/>
                <w:sz w:val="24"/>
                <w:szCs w:val="24"/>
              </w:rPr>
              <w:t>l’adjectif</w:t>
            </w:r>
            <w:proofErr w:type="spellEnd"/>
            <w:r>
              <w:rPr>
                <w:rFonts w:ascii="Times New Roman" w:eastAsia="Times New Roman" w:hAnsi="Times New Roman" w:cs="Times New Roman"/>
                <w:color w:val="000000"/>
                <w:sz w:val="24"/>
                <w:szCs w:val="24"/>
              </w:rPr>
              <w:t xml:space="preserve">, accord des </w:t>
            </w:r>
            <w:proofErr w:type="spellStart"/>
            <w:r>
              <w:rPr>
                <w:rFonts w:ascii="Times New Roman" w:eastAsia="Times New Roman" w:hAnsi="Times New Roman" w:cs="Times New Roman"/>
                <w:color w:val="000000"/>
                <w:sz w:val="24"/>
                <w:szCs w:val="24"/>
              </w:rPr>
              <w:t>participes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passés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Fonctions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syntaxiques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sujet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objet</w:t>
            </w:r>
            <w:proofErr w:type="spellEnd"/>
            <w:r>
              <w:rPr>
                <w:rFonts w:ascii="Times New Roman" w:eastAsia="Times New Roman" w:hAnsi="Times New Roman" w:cs="Times New Roman"/>
                <w:color w:val="000000"/>
                <w:sz w:val="24"/>
                <w:szCs w:val="24"/>
              </w:rPr>
              <w:t xml:space="preserve"> direct / indirect, </w:t>
            </w:r>
            <w:proofErr w:type="spellStart"/>
            <w:r>
              <w:rPr>
                <w:rFonts w:ascii="Times New Roman" w:eastAsia="Times New Roman" w:hAnsi="Times New Roman" w:cs="Times New Roman"/>
                <w:color w:val="000000"/>
                <w:sz w:val="24"/>
                <w:szCs w:val="24"/>
              </w:rPr>
              <w:t>complément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circonstanciel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complément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d’objet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attribut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épithète</w:t>
            </w:r>
            <w:proofErr w:type="spellEnd"/>
          </w:p>
          <w:p w14:paraId="31699F6F" w14:textId="77777777" w:rsidR="00F03098"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Subordination et coordination: </w:t>
            </w:r>
            <w:proofErr w:type="spellStart"/>
            <w:r>
              <w:rPr>
                <w:rFonts w:ascii="Times New Roman" w:eastAsia="Times New Roman" w:hAnsi="Times New Roman" w:cs="Times New Roman"/>
                <w:color w:val="000000"/>
                <w:sz w:val="24"/>
                <w:szCs w:val="24"/>
              </w:rPr>
              <w:t>emploi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conjonctions</w:t>
            </w:r>
            <w:proofErr w:type="spellEnd"/>
            <w:r>
              <w:rPr>
                <w:rFonts w:ascii="Times New Roman" w:eastAsia="Times New Roman" w:hAnsi="Times New Roman" w:cs="Times New Roman"/>
                <w:color w:val="000000"/>
                <w:sz w:val="24"/>
                <w:szCs w:val="24"/>
              </w:rPr>
              <w:t xml:space="preserve"> de subordination (que, </w:t>
            </w:r>
            <w:proofErr w:type="spellStart"/>
            <w:r>
              <w:rPr>
                <w:rFonts w:ascii="Times New Roman" w:eastAsia="Times New Roman" w:hAnsi="Times New Roman" w:cs="Times New Roman"/>
                <w:color w:val="000000"/>
                <w:sz w:val="24"/>
                <w:szCs w:val="24"/>
              </w:rPr>
              <w:t>parce</w:t>
            </w:r>
            <w:proofErr w:type="spellEnd"/>
            <w:r>
              <w:rPr>
                <w:rFonts w:ascii="Times New Roman" w:eastAsia="Times New Roman" w:hAnsi="Times New Roman" w:cs="Times New Roman"/>
                <w:color w:val="000000"/>
                <w:sz w:val="24"/>
                <w:szCs w:val="24"/>
              </w:rPr>
              <w:t xml:space="preserve"> que, </w:t>
            </w:r>
            <w:proofErr w:type="spellStart"/>
            <w:r>
              <w:rPr>
                <w:rFonts w:ascii="Times New Roman" w:eastAsia="Times New Roman" w:hAnsi="Times New Roman" w:cs="Times New Roman"/>
                <w:color w:val="000000"/>
                <w:sz w:val="24"/>
                <w:szCs w:val="24"/>
              </w:rPr>
              <w:t>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pronoms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relatifs</w:t>
            </w:r>
            <w:proofErr w:type="spellEnd"/>
            <w:r>
              <w:rPr>
                <w:rFonts w:ascii="Times New Roman" w:eastAsia="Times New Roman" w:hAnsi="Times New Roman" w:cs="Times New Roman"/>
                <w:color w:val="000000"/>
                <w:sz w:val="24"/>
                <w:szCs w:val="24"/>
              </w:rPr>
              <w:t xml:space="preserve"> (qui, que, </w:t>
            </w:r>
            <w:proofErr w:type="spellStart"/>
            <w:r>
              <w:rPr>
                <w:rFonts w:ascii="Times New Roman" w:eastAsia="Times New Roman" w:hAnsi="Times New Roman" w:cs="Times New Roman"/>
                <w:color w:val="000000"/>
                <w:sz w:val="24"/>
                <w:szCs w:val="24"/>
              </w:rPr>
              <w:t>dont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coordonnants</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ou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ni</w:t>
            </w:r>
            <w:proofErr w:type="spellEnd"/>
            <w:r>
              <w:rPr>
                <w:rFonts w:ascii="Times New Roman" w:eastAsia="Times New Roman" w:hAnsi="Times New Roman" w:cs="Times New Roman"/>
                <w:color w:val="000000"/>
                <w:sz w:val="24"/>
                <w:szCs w:val="24"/>
              </w:rPr>
              <w:t>)</w:t>
            </w:r>
          </w:p>
        </w:tc>
      </w:tr>
      <w:tr w:rsidR="00F03098" w14:paraId="526C42A2" w14:textId="77777777">
        <w:trPr>
          <w:trHeight w:val="417"/>
        </w:trPr>
        <w:tc>
          <w:tcPr>
            <w:tcW w:w="1039" w:type="dxa"/>
            <w:vMerge/>
          </w:tcPr>
          <w:p w14:paraId="38B94B83" w14:textId="77777777" w:rsidR="00F03098" w:rsidRDefault="00F03098">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03" w:type="dxa"/>
          </w:tcPr>
          <w:p w14:paraId="3792C1B3"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6672" w:type="dxa"/>
          </w:tcPr>
          <w:p w14:paraId="141DB317"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Phrases complexes: propositions </w:t>
            </w:r>
            <w:proofErr w:type="spellStart"/>
            <w:r>
              <w:rPr>
                <w:rFonts w:ascii="Times New Roman" w:eastAsia="Times New Roman" w:hAnsi="Times New Roman" w:cs="Times New Roman"/>
                <w:color w:val="000000"/>
                <w:sz w:val="24"/>
                <w:szCs w:val="24"/>
              </w:rPr>
              <w:t>enchâssées</w:t>
            </w:r>
            <w:proofErr w:type="spellEnd"/>
            <w:r>
              <w:rPr>
                <w:rFonts w:ascii="Times New Roman" w:eastAsia="Times New Roman" w:hAnsi="Times New Roman" w:cs="Times New Roman"/>
                <w:color w:val="000000"/>
                <w:sz w:val="24"/>
                <w:szCs w:val="24"/>
              </w:rPr>
              <w:t xml:space="preserve">: «Je </w:t>
            </w:r>
            <w:proofErr w:type="spellStart"/>
            <w:r>
              <w:rPr>
                <w:rFonts w:ascii="Times New Roman" w:eastAsia="Times New Roman" w:hAnsi="Times New Roman" w:cs="Times New Roman"/>
                <w:color w:val="000000"/>
                <w:sz w:val="24"/>
                <w:szCs w:val="24"/>
              </w:rPr>
              <w:t>pense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qu’il</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sait</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«Il faut que </w:t>
            </w:r>
            <w:proofErr w:type="spellStart"/>
            <w:r>
              <w:rPr>
                <w:rFonts w:ascii="Times New Roman" w:eastAsia="Times New Roman" w:hAnsi="Times New Roman" w:cs="Times New Roman"/>
                <w:color w:val="000000"/>
                <w:sz w:val="24"/>
                <w:szCs w:val="24"/>
              </w:rPr>
              <w:t>tu</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partes.»</w:t>
            </w:r>
            <w:proofErr w:type="gramEnd"/>
            <w:r>
              <w:rPr>
                <w:rFonts w:ascii="Times New Roman" w:eastAsia="Times New Roman" w:hAnsi="Times New Roman" w:cs="Times New Roman"/>
                <w:color w:val="000000"/>
                <w:sz w:val="24"/>
                <w:szCs w:val="24"/>
              </w:rPr>
              <w:t>Transformations</w:t>
            </w:r>
            <w:proofErr w:type="spellEnd"/>
            <w:r>
              <w:rPr>
                <w:rFonts w:ascii="Times New Roman" w:eastAsia="Times New Roman" w:hAnsi="Times New Roman" w:cs="Times New Roman"/>
                <w:color w:val="000000"/>
                <w:sz w:val="24"/>
                <w:szCs w:val="24"/>
              </w:rPr>
              <w:t xml:space="preserve">: passivation (ex. «La </w:t>
            </w:r>
            <w:proofErr w:type="spellStart"/>
            <w:r>
              <w:rPr>
                <w:rFonts w:ascii="Times New Roman" w:eastAsia="Times New Roman" w:hAnsi="Times New Roman" w:cs="Times New Roman"/>
                <w:color w:val="000000"/>
                <w:sz w:val="24"/>
                <w:szCs w:val="24"/>
              </w:rPr>
              <w:t>lettre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est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écrite</w:t>
            </w:r>
            <w:proofErr w:type="spellEnd"/>
            <w:r>
              <w:rPr>
                <w:rFonts w:ascii="Times New Roman" w:eastAsia="Times New Roman" w:hAnsi="Times New Roman" w:cs="Times New Roman"/>
                <w:color w:val="000000"/>
                <w:sz w:val="24"/>
                <w:szCs w:val="24"/>
              </w:rPr>
              <w:t xml:space="preserve"> par Marie»), formation des questions (inversion </w:t>
            </w:r>
            <w:proofErr w:type="spellStart"/>
            <w:r>
              <w:rPr>
                <w:rFonts w:ascii="Times New Roman" w:eastAsia="Times New Roman" w:hAnsi="Times New Roman" w:cs="Times New Roman"/>
                <w:color w:val="000000"/>
                <w:sz w:val="24"/>
                <w:szCs w:val="24"/>
              </w:rPr>
              <w:t>ou</w:t>
            </w:r>
            <w:proofErr w:type="spellEnd"/>
            <w:r>
              <w:rPr>
                <w:rFonts w:ascii="Times New Roman" w:eastAsia="Times New Roman" w:hAnsi="Times New Roman" w:cs="Times New Roman"/>
                <w:color w:val="000000"/>
                <w:sz w:val="24"/>
                <w:szCs w:val="24"/>
              </w:rPr>
              <w:t xml:space="preserve"> tournure "</w:t>
            </w:r>
            <w:proofErr w:type="spellStart"/>
            <w:r>
              <w:rPr>
                <w:rFonts w:ascii="Times New Roman" w:eastAsia="Times New Roman" w:hAnsi="Times New Roman" w:cs="Times New Roman"/>
                <w:color w:val="000000"/>
                <w:sz w:val="24"/>
                <w:szCs w:val="24"/>
              </w:rPr>
              <w:t>est-ce</w:t>
            </w:r>
            <w:proofErr w:type="spellEnd"/>
            <w:r>
              <w:rPr>
                <w:rFonts w:ascii="Times New Roman" w:eastAsia="Times New Roman" w:hAnsi="Times New Roman" w:cs="Times New Roman"/>
                <w:color w:val="000000"/>
                <w:sz w:val="24"/>
                <w:szCs w:val="24"/>
              </w:rPr>
              <w:t xml:space="preserve"> que"), </w:t>
            </w:r>
            <w:proofErr w:type="spellStart"/>
            <w:r>
              <w:rPr>
                <w:rFonts w:ascii="Times New Roman" w:eastAsia="Times New Roman" w:hAnsi="Times New Roman" w:cs="Times New Roman"/>
                <w:color w:val="000000"/>
                <w:sz w:val="24"/>
                <w:szCs w:val="24"/>
              </w:rPr>
              <w:t>thématisation</w:t>
            </w:r>
            <w:proofErr w:type="spellEnd"/>
            <w:r>
              <w:rPr>
                <w:rFonts w:ascii="Times New Roman" w:eastAsia="Times New Roman" w:hAnsi="Times New Roman" w:cs="Times New Roman"/>
                <w:color w:val="000000"/>
                <w:sz w:val="24"/>
                <w:szCs w:val="24"/>
              </w:rPr>
              <w:t xml:space="preserve"> / mise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relief (ex. «</w:t>
            </w:r>
            <w:proofErr w:type="spellStart"/>
            <w:r>
              <w:rPr>
                <w:rFonts w:ascii="Times New Roman" w:eastAsia="Times New Roman" w:hAnsi="Times New Roman" w:cs="Times New Roman"/>
                <w:color w:val="000000"/>
                <w:sz w:val="24"/>
                <w:szCs w:val="24"/>
              </w:rPr>
              <w:t>C’est</w:t>
            </w:r>
            <w:proofErr w:type="spellEnd"/>
            <w:r>
              <w:rPr>
                <w:rFonts w:ascii="Times New Roman" w:eastAsia="Times New Roman" w:hAnsi="Times New Roman" w:cs="Times New Roman"/>
                <w:color w:val="000000"/>
                <w:sz w:val="24"/>
                <w:szCs w:val="24"/>
              </w:rPr>
              <w:t xml:space="preserve"> Marie qui...») </w:t>
            </w:r>
            <w:proofErr w:type="spellStart"/>
            <w:r>
              <w:rPr>
                <w:rFonts w:ascii="Times New Roman" w:eastAsia="Times New Roman" w:hAnsi="Times New Roman" w:cs="Times New Roman"/>
                <w:color w:val="000000"/>
                <w:sz w:val="24"/>
                <w:szCs w:val="24"/>
              </w:rPr>
              <w:t>Ambiguïtés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ambiguïtés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structurelles</w:t>
            </w:r>
            <w:proofErr w:type="spellEnd"/>
            <w:r>
              <w:rPr>
                <w:rFonts w:ascii="Times New Roman" w:eastAsia="Times New Roman" w:hAnsi="Times New Roman" w:cs="Times New Roman"/>
                <w:color w:val="000000"/>
                <w:sz w:val="24"/>
                <w:szCs w:val="24"/>
              </w:rPr>
              <w:t xml:space="preserve"> (liaisons </w:t>
            </w:r>
            <w:proofErr w:type="spellStart"/>
            <w:r>
              <w:rPr>
                <w:rFonts w:ascii="Times New Roman" w:eastAsia="Times New Roman" w:hAnsi="Times New Roman" w:cs="Times New Roman"/>
                <w:color w:val="000000"/>
                <w:sz w:val="24"/>
                <w:szCs w:val="24"/>
              </w:rPr>
              <w:t>orales</w:t>
            </w:r>
            <w:proofErr w:type="spellEnd"/>
            <w:r>
              <w:rPr>
                <w:rFonts w:ascii="Times New Roman" w:eastAsia="Times New Roman" w:hAnsi="Times New Roman" w:cs="Times New Roman"/>
                <w:color w:val="000000"/>
                <w:sz w:val="24"/>
                <w:szCs w:val="24"/>
              </w:rPr>
              <w:t xml:space="preserve">, accords), </w:t>
            </w:r>
            <w:proofErr w:type="spellStart"/>
            <w:r>
              <w:rPr>
                <w:rFonts w:ascii="Times New Roman" w:eastAsia="Times New Roman" w:hAnsi="Times New Roman" w:cs="Times New Roman"/>
                <w:color w:val="000000"/>
                <w:sz w:val="24"/>
                <w:szCs w:val="24"/>
              </w:rPr>
              <w:t>ambiguïtés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lexicales</w:t>
            </w:r>
            <w:proofErr w:type="spellEnd"/>
            <w:r>
              <w:rPr>
                <w:rFonts w:ascii="Times New Roman" w:eastAsia="Times New Roman" w:hAnsi="Times New Roman" w:cs="Times New Roman"/>
                <w:color w:val="000000"/>
                <w:sz w:val="24"/>
                <w:szCs w:val="24"/>
              </w:rPr>
              <w:t xml:space="preserve"> (mots </w:t>
            </w:r>
            <w:proofErr w:type="spellStart"/>
            <w:r>
              <w:rPr>
                <w:rFonts w:ascii="Times New Roman" w:eastAsia="Times New Roman" w:hAnsi="Times New Roman" w:cs="Times New Roman"/>
                <w:color w:val="000000"/>
                <w:sz w:val="24"/>
                <w:szCs w:val="24"/>
              </w:rPr>
              <w:t>polysémiques</w:t>
            </w:r>
            <w:proofErr w:type="spellEnd"/>
            <w:r>
              <w:rPr>
                <w:rFonts w:ascii="Times New Roman" w:eastAsia="Times New Roman" w:hAnsi="Times New Roman" w:cs="Times New Roman"/>
                <w:color w:val="000000"/>
                <w:sz w:val="24"/>
                <w:szCs w:val="24"/>
              </w:rPr>
              <w:t>)</w:t>
            </w:r>
          </w:p>
        </w:tc>
      </w:tr>
      <w:tr w:rsidR="00F03098" w14:paraId="7671EFF8" w14:textId="77777777">
        <w:trPr>
          <w:trHeight w:val="349"/>
        </w:trPr>
        <w:tc>
          <w:tcPr>
            <w:tcW w:w="1039" w:type="dxa"/>
            <w:tcBorders>
              <w:top w:val="nil"/>
              <w:bottom w:val="single" w:sz="4" w:space="0" w:color="000000"/>
            </w:tcBorders>
          </w:tcPr>
          <w:p w14:paraId="1E45336B" w14:textId="77777777" w:rsidR="00F03098" w:rsidRDefault="00F03098">
            <w:pPr>
              <w:jc w:val="center"/>
              <w:rPr>
                <w:sz w:val="24"/>
                <w:szCs w:val="24"/>
              </w:rPr>
            </w:pPr>
          </w:p>
        </w:tc>
        <w:tc>
          <w:tcPr>
            <w:tcW w:w="1503" w:type="dxa"/>
          </w:tcPr>
          <w:p w14:paraId="5FD25F4B"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6672" w:type="dxa"/>
          </w:tcPr>
          <w:p w14:paraId="249EAEC4"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Théorie</w:t>
            </w:r>
            <w:proofErr w:type="spellEnd"/>
            <w:r>
              <w:rPr>
                <w:rFonts w:ascii="Times New Roman" w:eastAsia="Times New Roman" w:hAnsi="Times New Roman" w:cs="Times New Roman"/>
                <w:color w:val="000000"/>
                <w:sz w:val="24"/>
                <w:szCs w:val="24"/>
              </w:rPr>
              <w:t xml:space="preserve"> de la liaison (Principes A, B, C): </w:t>
            </w:r>
            <w:proofErr w:type="spellStart"/>
            <w:r>
              <w:rPr>
                <w:rFonts w:ascii="Times New Roman" w:eastAsia="Times New Roman" w:hAnsi="Times New Roman" w:cs="Times New Roman"/>
                <w:color w:val="000000"/>
                <w:sz w:val="24"/>
                <w:szCs w:val="24"/>
              </w:rPr>
              <w:t>emploi</w:t>
            </w:r>
            <w:proofErr w:type="spellEnd"/>
            <w:r>
              <w:rPr>
                <w:rFonts w:ascii="Times New Roman" w:eastAsia="Times New Roman" w:hAnsi="Times New Roman" w:cs="Times New Roman"/>
                <w:color w:val="000000"/>
                <w:sz w:val="24"/>
                <w:szCs w:val="24"/>
              </w:rPr>
              <w:t xml:space="preserve"> des </w:t>
            </w:r>
            <w:proofErr w:type="spellStart"/>
            <w:r>
              <w:rPr>
                <w:rFonts w:ascii="Times New Roman" w:eastAsia="Times New Roman" w:hAnsi="Times New Roman" w:cs="Times New Roman"/>
                <w:color w:val="000000"/>
                <w:sz w:val="24"/>
                <w:szCs w:val="24"/>
              </w:rPr>
              <w:t>pronoms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réfléchis</w:t>
            </w:r>
            <w:proofErr w:type="spellEnd"/>
            <w:r>
              <w:rPr>
                <w:rFonts w:ascii="Times New Roman" w:eastAsia="Times New Roman" w:hAnsi="Times New Roman" w:cs="Times New Roman"/>
                <w:color w:val="000000"/>
                <w:sz w:val="24"/>
                <w:szCs w:val="24"/>
              </w:rPr>
              <w:t xml:space="preserve"> (se, me, </w:t>
            </w:r>
            <w:proofErr w:type="spellStart"/>
            <w:r>
              <w:rPr>
                <w:rFonts w:ascii="Times New Roman" w:eastAsia="Times New Roman" w:hAnsi="Times New Roman" w:cs="Times New Roman"/>
                <w:color w:val="000000"/>
                <w:sz w:val="24"/>
                <w:szCs w:val="24"/>
              </w:rPr>
              <w:t>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pronoms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référentiels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leur</w:t>
            </w:r>
            <w:proofErr w:type="spellEnd"/>
            <w:r>
              <w:rPr>
                <w:rFonts w:ascii="Times New Roman" w:eastAsia="Times New Roman" w:hAnsi="Times New Roman" w:cs="Times New Roman"/>
                <w:color w:val="000000"/>
                <w:sz w:val="24"/>
                <w:szCs w:val="24"/>
              </w:rPr>
              <w:t>, etc.)</w:t>
            </w:r>
          </w:p>
          <w:p w14:paraId="76A36BF8" w14:textId="77777777" w:rsidR="00F03098"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Structures </w:t>
            </w:r>
            <w:proofErr w:type="spellStart"/>
            <w:r>
              <w:rPr>
                <w:rFonts w:ascii="Times New Roman" w:eastAsia="Times New Roman" w:hAnsi="Times New Roman" w:cs="Times New Roman"/>
                <w:color w:val="000000"/>
                <w:sz w:val="24"/>
                <w:szCs w:val="24"/>
              </w:rPr>
              <w:t>syntaxiques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avancées</w:t>
            </w:r>
            <w:proofErr w:type="spellEnd"/>
            <w:r>
              <w:rPr>
                <w:rFonts w:ascii="Times New Roman" w:eastAsia="Times New Roman" w:hAnsi="Times New Roman" w:cs="Times New Roman"/>
                <w:color w:val="000000"/>
                <w:sz w:val="24"/>
                <w:szCs w:val="24"/>
              </w:rPr>
              <w:t>: inversion interrogative (ex. «</w:t>
            </w:r>
            <w:proofErr w:type="spellStart"/>
            <w:r>
              <w:rPr>
                <w:rFonts w:ascii="Times New Roman" w:eastAsia="Times New Roman" w:hAnsi="Times New Roman" w:cs="Times New Roman"/>
                <w:color w:val="000000"/>
                <w:sz w:val="24"/>
                <w:szCs w:val="24"/>
              </w:rPr>
              <w:t>Où</w:t>
            </w:r>
            <w:proofErr w:type="spellEnd"/>
            <w:r>
              <w:rPr>
                <w:rFonts w:ascii="Times New Roman" w:eastAsia="Times New Roman" w:hAnsi="Times New Roman" w:cs="Times New Roman"/>
                <w:color w:val="000000"/>
                <w:sz w:val="24"/>
                <w:szCs w:val="24"/>
              </w:rPr>
              <w:t xml:space="preserve"> vas-</w:t>
            </w:r>
            <w:proofErr w:type="spellStart"/>
            <w:proofErr w:type="gramStart"/>
            <w:r>
              <w:rPr>
                <w:rFonts w:ascii="Times New Roman" w:eastAsia="Times New Roman" w:hAnsi="Times New Roman" w:cs="Times New Roman"/>
                <w:color w:val="000000"/>
                <w:sz w:val="24"/>
                <w:szCs w:val="24"/>
              </w:rPr>
              <w:t>tu</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Négation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encadrement</w:t>
            </w:r>
            <w:proofErr w:type="spellEnd"/>
            <w:r>
              <w:rPr>
                <w:rFonts w:ascii="Times New Roman" w:eastAsia="Times New Roman" w:hAnsi="Times New Roman" w:cs="Times New Roman"/>
                <w:color w:val="000000"/>
                <w:sz w:val="24"/>
                <w:szCs w:val="24"/>
              </w:rPr>
              <w:t xml:space="preserve"> du </w:t>
            </w:r>
            <w:proofErr w:type="spellStart"/>
            <w:r>
              <w:rPr>
                <w:rFonts w:ascii="Times New Roman" w:eastAsia="Times New Roman" w:hAnsi="Times New Roman" w:cs="Times New Roman"/>
                <w:color w:val="000000"/>
                <w:sz w:val="24"/>
                <w:szCs w:val="24"/>
              </w:rPr>
              <w:t>verbe</w:t>
            </w:r>
            <w:proofErr w:type="spellEnd"/>
            <w:r>
              <w:rPr>
                <w:rFonts w:ascii="Times New Roman" w:eastAsia="Times New Roman" w:hAnsi="Times New Roman" w:cs="Times New Roman"/>
                <w:color w:val="000000"/>
                <w:sz w:val="24"/>
                <w:szCs w:val="24"/>
              </w:rPr>
              <w:t xml:space="preserve"> par "ne … pas", </w:t>
            </w:r>
            <w:proofErr w:type="spellStart"/>
            <w:r>
              <w:rPr>
                <w:rFonts w:ascii="Times New Roman" w:eastAsia="Times New Roman" w:hAnsi="Times New Roman" w:cs="Times New Roman"/>
                <w:color w:val="000000"/>
                <w:sz w:val="24"/>
                <w:szCs w:val="24"/>
              </w:rPr>
              <w:t>ou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d’autres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formes</w:t>
            </w:r>
            <w:proofErr w:type="spellEnd"/>
            <w:r>
              <w:rPr>
                <w:rFonts w:ascii="Times New Roman" w:eastAsia="Times New Roman" w:hAnsi="Times New Roman" w:cs="Times New Roman"/>
                <w:color w:val="000000"/>
                <w:sz w:val="24"/>
                <w:szCs w:val="24"/>
              </w:rPr>
              <w:t>: "ne … jamais", "ne … plus", "ne … rien", etc.</w:t>
            </w:r>
          </w:p>
        </w:tc>
      </w:tr>
      <w:tr w:rsidR="00F03098" w14:paraId="0AD62F50" w14:textId="77777777">
        <w:trPr>
          <w:trHeight w:val="357"/>
        </w:trPr>
        <w:tc>
          <w:tcPr>
            <w:tcW w:w="1039" w:type="dxa"/>
            <w:tcBorders>
              <w:top w:val="single" w:sz="4" w:space="0" w:color="000000"/>
              <w:bottom w:val="nil"/>
            </w:tcBorders>
          </w:tcPr>
          <w:p w14:paraId="0C0FE612" w14:textId="77777777" w:rsidR="00F03098"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w:t>
            </w:r>
          </w:p>
        </w:tc>
        <w:tc>
          <w:tcPr>
            <w:tcW w:w="8175" w:type="dxa"/>
            <w:gridSpan w:val="2"/>
          </w:tcPr>
          <w:p w14:paraId="58FA0672" w14:textId="77777777" w:rsidR="00F03098" w:rsidRDefault="00000000">
            <w:pPr>
              <w:pBdr>
                <w:top w:val="nil"/>
                <w:left w:val="nil"/>
                <w:bottom w:val="nil"/>
                <w:right w:val="nil"/>
                <w:between w:val="nil"/>
              </w:pBdr>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PRAGMATIQUE</w:t>
            </w:r>
          </w:p>
        </w:tc>
      </w:tr>
      <w:tr w:rsidR="00F03098" w14:paraId="3CF217B1" w14:textId="77777777">
        <w:trPr>
          <w:trHeight w:val="349"/>
        </w:trPr>
        <w:tc>
          <w:tcPr>
            <w:tcW w:w="1039" w:type="dxa"/>
            <w:tcBorders>
              <w:top w:val="nil"/>
              <w:bottom w:val="nil"/>
            </w:tcBorders>
          </w:tcPr>
          <w:p w14:paraId="55E1D91E" w14:textId="77777777" w:rsidR="00F03098" w:rsidRDefault="00F03098">
            <w:pPr>
              <w:jc w:val="center"/>
              <w:rPr>
                <w:sz w:val="24"/>
                <w:szCs w:val="24"/>
              </w:rPr>
            </w:pPr>
          </w:p>
        </w:tc>
        <w:tc>
          <w:tcPr>
            <w:tcW w:w="1503" w:type="dxa"/>
          </w:tcPr>
          <w:p w14:paraId="5453318F"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6672" w:type="dxa"/>
          </w:tcPr>
          <w:p w14:paraId="16A116BD"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Actes</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langage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assertifs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directifs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commissifs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expressifs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déclarations</w:t>
            </w:r>
            <w:proofErr w:type="spellEnd"/>
            <w:r>
              <w:rPr>
                <w:rFonts w:ascii="Times New Roman" w:eastAsia="Times New Roman" w:hAnsi="Times New Roman" w:cs="Times New Roman"/>
                <w:color w:val="000000"/>
                <w:sz w:val="24"/>
                <w:szCs w:val="24"/>
              </w:rPr>
              <w:t xml:space="preserve">; Implicatures: conventionnel vs. </w:t>
            </w:r>
            <w:proofErr w:type="spellStart"/>
            <w:r>
              <w:rPr>
                <w:rFonts w:ascii="Times New Roman" w:eastAsia="Times New Roman" w:hAnsi="Times New Roman" w:cs="Times New Roman"/>
                <w:color w:val="000000"/>
                <w:sz w:val="24"/>
                <w:szCs w:val="24"/>
              </w:rPr>
              <w:t>conversationnel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Présupposition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verbes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factifs</w:t>
            </w:r>
            <w:proofErr w:type="spellEnd"/>
            <w:r>
              <w:rPr>
                <w:rFonts w:ascii="Times New Roman" w:eastAsia="Times New Roman" w:hAnsi="Times New Roman" w:cs="Times New Roman"/>
                <w:color w:val="000000"/>
                <w:sz w:val="24"/>
                <w:szCs w:val="24"/>
              </w:rPr>
              <w:t xml:space="preserve">, phrases à </w:t>
            </w:r>
            <w:proofErr w:type="spellStart"/>
            <w:r>
              <w:rPr>
                <w:rFonts w:ascii="Times New Roman" w:eastAsia="Times New Roman" w:hAnsi="Times New Roman" w:cs="Times New Roman"/>
                <w:color w:val="000000"/>
                <w:sz w:val="24"/>
                <w:szCs w:val="24"/>
              </w:rPr>
              <w:t>fentes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verbes</w:t>
            </w:r>
            <w:proofErr w:type="spellEnd"/>
            <w:r>
              <w:rPr>
                <w:rFonts w:ascii="Times New Roman" w:eastAsia="Times New Roman" w:hAnsi="Times New Roman" w:cs="Times New Roman"/>
                <w:color w:val="000000"/>
                <w:sz w:val="24"/>
                <w:szCs w:val="24"/>
              </w:rPr>
              <w:t xml:space="preserve"> à </w:t>
            </w:r>
            <w:proofErr w:type="spellStart"/>
            <w:r>
              <w:rPr>
                <w:rFonts w:ascii="Times New Roman" w:eastAsia="Times New Roman" w:hAnsi="Times New Roman" w:cs="Times New Roman"/>
                <w:color w:val="000000"/>
                <w:sz w:val="24"/>
                <w:szCs w:val="24"/>
              </w:rPr>
              <w:t>changement</w:t>
            </w:r>
            <w:proofErr w:type="spellEnd"/>
            <w:r>
              <w:rPr>
                <w:rFonts w:ascii="Times New Roman" w:eastAsia="Times New Roman" w:hAnsi="Times New Roman" w:cs="Times New Roman"/>
                <w:color w:val="000000"/>
                <w:sz w:val="24"/>
                <w:szCs w:val="24"/>
              </w:rPr>
              <w:t xml:space="preserve"> d'état</w:t>
            </w:r>
          </w:p>
        </w:tc>
      </w:tr>
      <w:tr w:rsidR="00F03098" w14:paraId="616F5794" w14:textId="77777777">
        <w:trPr>
          <w:trHeight w:val="349"/>
        </w:trPr>
        <w:tc>
          <w:tcPr>
            <w:tcW w:w="1039" w:type="dxa"/>
            <w:tcBorders>
              <w:top w:val="nil"/>
              <w:bottom w:val="nil"/>
            </w:tcBorders>
          </w:tcPr>
          <w:p w14:paraId="2E83C2A2" w14:textId="77777777" w:rsidR="00F03098" w:rsidRDefault="00F03098">
            <w:pPr>
              <w:jc w:val="center"/>
              <w:rPr>
                <w:sz w:val="24"/>
                <w:szCs w:val="24"/>
              </w:rPr>
            </w:pPr>
          </w:p>
        </w:tc>
        <w:tc>
          <w:tcPr>
            <w:tcW w:w="1503" w:type="dxa"/>
          </w:tcPr>
          <w:p w14:paraId="0FCE98D2"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6672" w:type="dxa"/>
          </w:tcPr>
          <w:p w14:paraId="03C96D36"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Expressions </w:t>
            </w:r>
            <w:proofErr w:type="spellStart"/>
            <w:r>
              <w:rPr>
                <w:rFonts w:ascii="Times New Roman" w:eastAsia="Times New Roman" w:hAnsi="Times New Roman" w:cs="Times New Roman"/>
                <w:color w:val="000000"/>
                <w:sz w:val="24"/>
                <w:szCs w:val="24"/>
              </w:rPr>
              <w:t>déictiques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personne</w:t>
            </w:r>
            <w:proofErr w:type="spellEnd"/>
            <w:r>
              <w:rPr>
                <w:rFonts w:ascii="Times New Roman" w:eastAsia="Times New Roman" w:hAnsi="Times New Roman" w:cs="Times New Roman"/>
                <w:color w:val="000000"/>
                <w:sz w:val="24"/>
                <w:szCs w:val="24"/>
              </w:rPr>
              <w:t xml:space="preserve">, temps, lieu, </w:t>
            </w:r>
            <w:proofErr w:type="spellStart"/>
            <w:r>
              <w:rPr>
                <w:rFonts w:ascii="Times New Roman" w:eastAsia="Times New Roman" w:hAnsi="Times New Roman" w:cs="Times New Roman"/>
                <w:color w:val="000000"/>
                <w:sz w:val="24"/>
                <w:szCs w:val="24"/>
              </w:rPr>
              <w:t>discours</w:t>
            </w:r>
            <w:proofErr w:type="spellEnd"/>
            <w:r>
              <w:rPr>
                <w:rFonts w:ascii="Times New Roman" w:eastAsia="Times New Roman" w:hAnsi="Times New Roman" w:cs="Times New Roman"/>
                <w:color w:val="000000"/>
                <w:sz w:val="24"/>
                <w:szCs w:val="24"/>
              </w:rPr>
              <w:t xml:space="preserve"> et deixis </w:t>
            </w:r>
            <w:proofErr w:type="spellStart"/>
            <w:r>
              <w:rPr>
                <w:rFonts w:ascii="Times New Roman" w:eastAsia="Times New Roman" w:hAnsi="Times New Roman" w:cs="Times New Roman"/>
                <w:color w:val="000000"/>
                <w:sz w:val="24"/>
                <w:szCs w:val="24"/>
              </w:rPr>
              <w:t>sociale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Stratégies</w:t>
            </w:r>
            <w:proofErr w:type="spellEnd"/>
            <w:r>
              <w:rPr>
                <w:rFonts w:ascii="Times New Roman" w:eastAsia="Times New Roman" w:hAnsi="Times New Roman" w:cs="Times New Roman"/>
                <w:color w:val="000000"/>
                <w:sz w:val="24"/>
                <w:szCs w:val="24"/>
              </w:rPr>
              <w:t xml:space="preserve"> de politesse: visage </w:t>
            </w:r>
            <w:proofErr w:type="spellStart"/>
            <w:r>
              <w:rPr>
                <w:rFonts w:ascii="Times New Roman" w:eastAsia="Times New Roman" w:hAnsi="Times New Roman" w:cs="Times New Roman"/>
                <w:color w:val="000000"/>
                <w:sz w:val="24"/>
                <w:szCs w:val="24"/>
              </w:rPr>
              <w:t>positif</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négatif</w:t>
            </w:r>
            <w:proofErr w:type="spellEnd"/>
            <w:r>
              <w:rPr>
                <w:rFonts w:ascii="Times New Roman" w:eastAsia="Times New Roman" w:hAnsi="Times New Roman" w:cs="Times New Roman"/>
                <w:color w:val="000000"/>
                <w:sz w:val="24"/>
                <w:szCs w:val="24"/>
              </w:rPr>
              <w:t xml:space="preserve">, off-record/on-record, </w:t>
            </w:r>
            <w:proofErr w:type="spellStart"/>
            <w:r>
              <w:rPr>
                <w:rFonts w:ascii="Times New Roman" w:eastAsia="Times New Roman" w:hAnsi="Times New Roman" w:cs="Times New Roman"/>
                <w:color w:val="000000"/>
                <w:sz w:val="24"/>
                <w:szCs w:val="24"/>
              </w:rPr>
              <w:t>théorie</w:t>
            </w:r>
            <w:proofErr w:type="spellEnd"/>
            <w:r>
              <w:rPr>
                <w:rFonts w:ascii="Times New Roman" w:eastAsia="Times New Roman" w:hAnsi="Times New Roman" w:cs="Times New Roman"/>
                <w:color w:val="000000"/>
                <w:sz w:val="24"/>
                <w:szCs w:val="24"/>
              </w:rPr>
              <w:t xml:space="preserve"> de Brown &amp; Levinson; Signification </w:t>
            </w:r>
            <w:proofErr w:type="spellStart"/>
            <w:r>
              <w:rPr>
                <w:rFonts w:ascii="Times New Roman" w:eastAsia="Times New Roman" w:hAnsi="Times New Roman" w:cs="Times New Roman"/>
                <w:color w:val="000000"/>
                <w:sz w:val="24"/>
                <w:szCs w:val="24"/>
              </w:rPr>
              <w:t>contextuelle</w:t>
            </w:r>
            <w:proofErr w:type="spellEnd"/>
            <w:r>
              <w:rPr>
                <w:rFonts w:ascii="Times New Roman" w:eastAsia="Times New Roman" w:hAnsi="Times New Roman" w:cs="Times New Roman"/>
                <w:color w:val="000000"/>
                <w:sz w:val="24"/>
                <w:szCs w:val="24"/>
              </w:rPr>
              <w:t>: co-</w:t>
            </w:r>
            <w:proofErr w:type="spellStart"/>
            <w:r>
              <w:rPr>
                <w:rFonts w:ascii="Times New Roman" w:eastAsia="Times New Roman" w:hAnsi="Times New Roman" w:cs="Times New Roman"/>
                <w:color w:val="000000"/>
                <w:sz w:val="24"/>
                <w:szCs w:val="24"/>
              </w:rPr>
              <w:t>texte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contexte</w:t>
            </w:r>
            <w:proofErr w:type="spellEnd"/>
            <w:r>
              <w:rPr>
                <w:rFonts w:ascii="Times New Roman" w:eastAsia="Times New Roman" w:hAnsi="Times New Roman" w:cs="Times New Roman"/>
                <w:color w:val="000000"/>
                <w:sz w:val="24"/>
                <w:szCs w:val="24"/>
              </w:rPr>
              <w:t xml:space="preserve"> physique, </w:t>
            </w:r>
            <w:proofErr w:type="spellStart"/>
            <w:r>
              <w:rPr>
                <w:rFonts w:ascii="Times New Roman" w:eastAsia="Times New Roman" w:hAnsi="Times New Roman" w:cs="Times New Roman"/>
                <w:color w:val="000000"/>
                <w:sz w:val="24"/>
                <w:szCs w:val="24"/>
              </w:rPr>
              <w:t>contexte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épistémique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contexte</w:t>
            </w:r>
            <w:proofErr w:type="spellEnd"/>
            <w:r>
              <w:rPr>
                <w:rFonts w:ascii="Times New Roman" w:eastAsia="Times New Roman" w:hAnsi="Times New Roman" w:cs="Times New Roman"/>
                <w:color w:val="000000"/>
                <w:sz w:val="24"/>
                <w:szCs w:val="24"/>
              </w:rPr>
              <w:t xml:space="preserve"> social; Tours de parole et </w:t>
            </w:r>
            <w:proofErr w:type="spellStart"/>
            <w:r>
              <w:rPr>
                <w:rFonts w:ascii="Times New Roman" w:eastAsia="Times New Roman" w:hAnsi="Times New Roman" w:cs="Times New Roman"/>
                <w:color w:val="000000"/>
                <w:sz w:val="24"/>
                <w:szCs w:val="24"/>
              </w:rPr>
              <w:t>paires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d'adjacence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ouvertures</w:t>
            </w:r>
            <w:proofErr w:type="spellEnd"/>
            <w:r>
              <w:rPr>
                <w:rFonts w:ascii="Times New Roman" w:eastAsia="Times New Roman" w:hAnsi="Times New Roman" w:cs="Times New Roman"/>
                <w:color w:val="000000"/>
                <w:sz w:val="24"/>
                <w:szCs w:val="24"/>
              </w:rPr>
              <w:t xml:space="preserve">, fermetures, </w:t>
            </w:r>
            <w:proofErr w:type="spellStart"/>
            <w:r>
              <w:rPr>
                <w:rFonts w:ascii="Times New Roman" w:eastAsia="Times New Roman" w:hAnsi="Times New Roman" w:cs="Times New Roman"/>
                <w:color w:val="000000"/>
                <w:sz w:val="24"/>
                <w:szCs w:val="24"/>
              </w:rPr>
              <w:t>réparations</w:t>
            </w:r>
            <w:proofErr w:type="spellEnd"/>
          </w:p>
        </w:tc>
      </w:tr>
      <w:tr w:rsidR="00F03098" w14:paraId="799E2FAB" w14:textId="77777777">
        <w:trPr>
          <w:trHeight w:val="349"/>
        </w:trPr>
        <w:tc>
          <w:tcPr>
            <w:tcW w:w="1039" w:type="dxa"/>
            <w:tcBorders>
              <w:top w:val="nil"/>
              <w:bottom w:val="nil"/>
            </w:tcBorders>
          </w:tcPr>
          <w:p w14:paraId="077FB3FE" w14:textId="77777777" w:rsidR="00F03098" w:rsidRDefault="00F03098">
            <w:pPr>
              <w:jc w:val="center"/>
              <w:rPr>
                <w:sz w:val="24"/>
                <w:szCs w:val="24"/>
              </w:rPr>
            </w:pPr>
          </w:p>
        </w:tc>
        <w:tc>
          <w:tcPr>
            <w:tcW w:w="1503" w:type="dxa"/>
          </w:tcPr>
          <w:p w14:paraId="4928C7FA"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6672" w:type="dxa"/>
          </w:tcPr>
          <w:p w14:paraId="3C8C9E35"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Indirectité</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inférence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compréhension</w:t>
            </w:r>
            <w:proofErr w:type="spellEnd"/>
            <w:r>
              <w:rPr>
                <w:rFonts w:ascii="Times New Roman" w:eastAsia="Times New Roman" w:hAnsi="Times New Roman" w:cs="Times New Roman"/>
                <w:color w:val="000000"/>
                <w:sz w:val="24"/>
                <w:szCs w:val="24"/>
              </w:rPr>
              <w:t xml:space="preserve"> du </w:t>
            </w:r>
            <w:proofErr w:type="spellStart"/>
            <w:r>
              <w:rPr>
                <w:rFonts w:ascii="Times New Roman" w:eastAsia="Times New Roman" w:hAnsi="Times New Roman" w:cs="Times New Roman"/>
                <w:color w:val="000000"/>
                <w:sz w:val="24"/>
                <w:szCs w:val="24"/>
              </w:rPr>
              <w:t>sens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implicite</w:t>
            </w:r>
            <w:proofErr w:type="spellEnd"/>
            <w:r>
              <w:rPr>
                <w:rFonts w:ascii="Times New Roman" w:eastAsia="Times New Roman" w:hAnsi="Times New Roman" w:cs="Times New Roman"/>
                <w:color w:val="000000"/>
                <w:sz w:val="24"/>
                <w:szCs w:val="24"/>
              </w:rPr>
              <w:t xml:space="preserve"> dans </w:t>
            </w:r>
            <w:proofErr w:type="spellStart"/>
            <w:r>
              <w:rPr>
                <w:rFonts w:ascii="Times New Roman" w:eastAsia="Times New Roman" w:hAnsi="Times New Roman" w:cs="Times New Roman"/>
                <w:color w:val="000000"/>
                <w:sz w:val="24"/>
                <w:szCs w:val="24"/>
              </w:rPr>
              <w:t>l'interaction</w:t>
            </w:r>
            <w:proofErr w:type="spellEnd"/>
            <w:r>
              <w:rPr>
                <w:rFonts w:ascii="Times New Roman" w:eastAsia="Times New Roman" w:hAnsi="Times New Roman" w:cs="Times New Roman"/>
                <w:color w:val="000000"/>
                <w:sz w:val="24"/>
                <w:szCs w:val="24"/>
              </w:rPr>
              <w:t xml:space="preserve">; Adaptation du </w:t>
            </w:r>
            <w:proofErr w:type="spellStart"/>
            <w:r>
              <w:rPr>
                <w:rFonts w:ascii="Times New Roman" w:eastAsia="Times New Roman" w:hAnsi="Times New Roman" w:cs="Times New Roman"/>
                <w:color w:val="000000"/>
                <w:sz w:val="24"/>
                <w:szCs w:val="24"/>
              </w:rPr>
              <w:t>discours</w:t>
            </w:r>
            <w:proofErr w:type="spellEnd"/>
            <w:r>
              <w:rPr>
                <w:rFonts w:ascii="Times New Roman" w:eastAsia="Times New Roman" w:hAnsi="Times New Roman" w:cs="Times New Roman"/>
                <w:color w:val="000000"/>
                <w:sz w:val="24"/>
                <w:szCs w:val="24"/>
              </w:rPr>
              <w:t xml:space="preserve">: convergence et divergence dans </w:t>
            </w:r>
            <w:proofErr w:type="spellStart"/>
            <w:r>
              <w:rPr>
                <w:rFonts w:ascii="Times New Roman" w:eastAsia="Times New Roman" w:hAnsi="Times New Roman" w:cs="Times New Roman"/>
                <w:color w:val="000000"/>
                <w:sz w:val="24"/>
                <w:szCs w:val="24"/>
              </w:rPr>
              <w:t>l'interaction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Pragmatique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culturelle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normes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culturelles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malentendus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pragmatiques</w:t>
            </w:r>
            <w:proofErr w:type="spellEnd"/>
          </w:p>
        </w:tc>
      </w:tr>
      <w:tr w:rsidR="00F03098" w14:paraId="6F91792B" w14:textId="77777777">
        <w:trPr>
          <w:trHeight w:val="349"/>
        </w:trPr>
        <w:tc>
          <w:tcPr>
            <w:tcW w:w="1039" w:type="dxa"/>
            <w:tcBorders>
              <w:top w:val="nil"/>
              <w:bottom w:val="single" w:sz="4" w:space="0" w:color="000000"/>
            </w:tcBorders>
          </w:tcPr>
          <w:p w14:paraId="449799D9" w14:textId="77777777" w:rsidR="00F03098" w:rsidRDefault="00F03098">
            <w:pPr>
              <w:jc w:val="center"/>
              <w:rPr>
                <w:sz w:val="24"/>
                <w:szCs w:val="24"/>
              </w:rPr>
            </w:pPr>
          </w:p>
        </w:tc>
        <w:tc>
          <w:tcPr>
            <w:tcW w:w="1503" w:type="dxa"/>
          </w:tcPr>
          <w:p w14:paraId="06F5F4E0"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6672" w:type="dxa"/>
          </w:tcPr>
          <w:p w14:paraId="24BFDD17"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Marqueurs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pragmatiques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marqueurs</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discours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comme</w:t>
            </w:r>
            <w:proofErr w:type="spellEnd"/>
            <w:r>
              <w:rPr>
                <w:rFonts w:ascii="Times New Roman" w:eastAsia="Times New Roman" w:hAnsi="Times New Roman" w:cs="Times New Roman"/>
                <w:color w:val="000000"/>
                <w:sz w:val="24"/>
                <w:szCs w:val="24"/>
              </w:rPr>
              <w:t xml:space="preserve"> «eh bien », «</w:t>
            </w:r>
            <w:proofErr w:type="spellStart"/>
            <w:r>
              <w:rPr>
                <w:rFonts w:ascii="Times New Roman" w:eastAsia="Times New Roman" w:hAnsi="Times New Roman" w:cs="Times New Roman"/>
                <w:color w:val="000000"/>
                <w:sz w:val="24"/>
                <w:szCs w:val="24"/>
              </w:rPr>
              <w:t>vous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savez</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fait», etc.; </w:t>
            </w:r>
            <w:proofErr w:type="spellStart"/>
            <w:r>
              <w:rPr>
                <w:rFonts w:ascii="Times New Roman" w:eastAsia="Times New Roman" w:hAnsi="Times New Roman" w:cs="Times New Roman"/>
                <w:color w:val="000000"/>
                <w:sz w:val="24"/>
                <w:szCs w:val="24"/>
              </w:rPr>
              <w:t>Ironie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sarcasme</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humour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mécanismes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pragmatiques</w:t>
            </w:r>
            <w:proofErr w:type="spellEnd"/>
            <w:r>
              <w:rPr>
                <w:rFonts w:ascii="Times New Roman" w:eastAsia="Times New Roman" w:hAnsi="Times New Roman" w:cs="Times New Roman"/>
                <w:color w:val="000000"/>
                <w:sz w:val="24"/>
                <w:szCs w:val="24"/>
              </w:rPr>
              <w:t xml:space="preserve"> derrière les significations non </w:t>
            </w:r>
            <w:proofErr w:type="spellStart"/>
            <w:r>
              <w:rPr>
                <w:rFonts w:ascii="Times New Roman" w:eastAsia="Times New Roman" w:hAnsi="Times New Roman" w:cs="Times New Roman"/>
                <w:color w:val="000000"/>
                <w:sz w:val="24"/>
                <w:szCs w:val="24"/>
              </w:rPr>
              <w:t>littérales</w:t>
            </w:r>
            <w:proofErr w:type="spellEnd"/>
            <w:r>
              <w:rPr>
                <w:rFonts w:ascii="Times New Roman" w:eastAsia="Times New Roman" w:hAnsi="Times New Roman" w:cs="Times New Roman"/>
                <w:color w:val="000000"/>
                <w:sz w:val="24"/>
                <w:szCs w:val="24"/>
              </w:rPr>
              <w:t xml:space="preserve">; Développement </w:t>
            </w:r>
            <w:proofErr w:type="spellStart"/>
            <w:r>
              <w:rPr>
                <w:rFonts w:ascii="Times New Roman" w:eastAsia="Times New Roman" w:hAnsi="Times New Roman" w:cs="Times New Roman"/>
                <w:color w:val="000000"/>
                <w:sz w:val="24"/>
                <w:szCs w:val="24"/>
              </w:rPr>
              <w:t>pragmatique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SLA: comment les </w:t>
            </w:r>
            <w:proofErr w:type="spellStart"/>
            <w:r>
              <w:rPr>
                <w:rFonts w:ascii="Times New Roman" w:eastAsia="Times New Roman" w:hAnsi="Times New Roman" w:cs="Times New Roman"/>
                <w:color w:val="000000"/>
                <w:sz w:val="24"/>
                <w:szCs w:val="24"/>
              </w:rPr>
              <w:t>apprenants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acquièrent</w:t>
            </w:r>
            <w:proofErr w:type="spellEnd"/>
            <w:r>
              <w:rPr>
                <w:rFonts w:ascii="Times New Roman" w:eastAsia="Times New Roman" w:hAnsi="Times New Roman" w:cs="Times New Roman"/>
                <w:color w:val="000000"/>
                <w:sz w:val="24"/>
                <w:szCs w:val="24"/>
              </w:rPr>
              <w:t xml:space="preserve"> des </w:t>
            </w:r>
            <w:proofErr w:type="spellStart"/>
            <w:r>
              <w:rPr>
                <w:rFonts w:ascii="Times New Roman" w:eastAsia="Times New Roman" w:hAnsi="Times New Roman" w:cs="Times New Roman"/>
                <w:color w:val="000000"/>
                <w:sz w:val="24"/>
                <w:szCs w:val="24"/>
              </w:rPr>
              <w:t>compétences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pragmatiques</w:t>
            </w:r>
            <w:proofErr w:type="spellEnd"/>
            <w:r>
              <w:rPr>
                <w:rFonts w:ascii="Times New Roman" w:eastAsia="Times New Roman" w:hAnsi="Times New Roman" w:cs="Times New Roman"/>
                <w:color w:val="000000"/>
                <w:sz w:val="24"/>
                <w:szCs w:val="24"/>
              </w:rPr>
              <w:t xml:space="preserve"> dans </w:t>
            </w:r>
            <w:proofErr w:type="spellStart"/>
            <w:r>
              <w:rPr>
                <w:rFonts w:ascii="Times New Roman" w:eastAsia="Times New Roman" w:hAnsi="Times New Roman" w:cs="Times New Roman"/>
                <w:color w:val="000000"/>
                <w:sz w:val="24"/>
                <w:szCs w:val="24"/>
              </w:rPr>
              <w:t>une</w:t>
            </w:r>
            <w:proofErr w:type="spellEnd"/>
            <w:r>
              <w:rPr>
                <w:rFonts w:ascii="Times New Roman" w:eastAsia="Times New Roman" w:hAnsi="Times New Roman" w:cs="Times New Roman"/>
                <w:color w:val="000000"/>
                <w:sz w:val="24"/>
                <w:szCs w:val="24"/>
              </w:rPr>
              <w:t xml:space="preserve"> deuxième langue</w:t>
            </w:r>
          </w:p>
        </w:tc>
      </w:tr>
      <w:tr w:rsidR="00F03098" w14:paraId="3F4D09BE" w14:textId="77777777">
        <w:trPr>
          <w:trHeight w:val="349"/>
        </w:trPr>
        <w:tc>
          <w:tcPr>
            <w:tcW w:w="1039" w:type="dxa"/>
            <w:tcBorders>
              <w:top w:val="single" w:sz="4" w:space="0" w:color="000000"/>
              <w:bottom w:val="nil"/>
            </w:tcBorders>
          </w:tcPr>
          <w:p w14:paraId="3AE26134" w14:textId="77777777" w:rsidR="00F03098"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w:t>
            </w:r>
          </w:p>
        </w:tc>
        <w:tc>
          <w:tcPr>
            <w:tcW w:w="8175" w:type="dxa"/>
            <w:gridSpan w:val="2"/>
          </w:tcPr>
          <w:p w14:paraId="19B7E807" w14:textId="77777777" w:rsidR="00F03098" w:rsidRDefault="00000000">
            <w:pPr>
              <w:pBdr>
                <w:top w:val="nil"/>
                <w:left w:val="nil"/>
                <w:bottom w:val="nil"/>
                <w:right w:val="nil"/>
                <w:between w:val="nil"/>
              </w:pBdr>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SOCIOLINGUISTIQUE</w:t>
            </w:r>
          </w:p>
        </w:tc>
      </w:tr>
      <w:tr w:rsidR="00F03098" w14:paraId="60053744" w14:textId="77777777">
        <w:trPr>
          <w:trHeight w:val="349"/>
        </w:trPr>
        <w:tc>
          <w:tcPr>
            <w:tcW w:w="1039" w:type="dxa"/>
            <w:tcBorders>
              <w:top w:val="nil"/>
              <w:bottom w:val="nil"/>
            </w:tcBorders>
          </w:tcPr>
          <w:p w14:paraId="097B9684" w14:textId="77777777" w:rsidR="00F03098" w:rsidRDefault="00F03098">
            <w:pPr>
              <w:jc w:val="center"/>
              <w:rPr>
                <w:b/>
                <w:sz w:val="24"/>
                <w:szCs w:val="24"/>
              </w:rPr>
            </w:pPr>
          </w:p>
        </w:tc>
        <w:tc>
          <w:tcPr>
            <w:tcW w:w="1503" w:type="dxa"/>
          </w:tcPr>
          <w:p w14:paraId="654A0D48"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6672" w:type="dxa"/>
          </w:tcPr>
          <w:p w14:paraId="64EC805C"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Types de </w:t>
            </w:r>
            <w:proofErr w:type="spellStart"/>
            <w:r>
              <w:rPr>
                <w:rFonts w:ascii="Times New Roman" w:eastAsia="Times New Roman" w:hAnsi="Times New Roman" w:cs="Times New Roman"/>
                <w:color w:val="000000"/>
                <w:sz w:val="24"/>
                <w:szCs w:val="24"/>
              </w:rPr>
              <w:t>variétés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linguistiques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variétés</w:t>
            </w:r>
            <w:proofErr w:type="spellEnd"/>
            <w:r>
              <w:rPr>
                <w:rFonts w:ascii="Times New Roman" w:eastAsia="Times New Roman" w:hAnsi="Times New Roman" w:cs="Times New Roman"/>
                <w:color w:val="000000"/>
                <w:sz w:val="24"/>
                <w:szCs w:val="24"/>
              </w:rPr>
              <w:t xml:space="preserve"> standard et </w:t>
            </w:r>
            <w:proofErr w:type="spellStart"/>
            <w:r>
              <w:rPr>
                <w:rFonts w:ascii="Times New Roman" w:eastAsia="Times New Roman" w:hAnsi="Times New Roman" w:cs="Times New Roman"/>
                <w:color w:val="000000"/>
                <w:sz w:val="24"/>
                <w:szCs w:val="24"/>
              </w:rPr>
              <w:t>non standard</w:t>
            </w:r>
            <w:proofErr w:type="spellEnd"/>
            <w:r>
              <w:rPr>
                <w:rFonts w:ascii="Times New Roman" w:eastAsia="Times New Roman" w:hAnsi="Times New Roman" w:cs="Times New Roman"/>
                <w:color w:val="000000"/>
                <w:sz w:val="24"/>
                <w:szCs w:val="24"/>
              </w:rPr>
              <w:t xml:space="preserve">; alternance </w:t>
            </w:r>
            <w:proofErr w:type="spellStart"/>
            <w:r>
              <w:rPr>
                <w:rFonts w:ascii="Times New Roman" w:eastAsia="Times New Roman" w:hAnsi="Times New Roman" w:cs="Times New Roman"/>
                <w:color w:val="000000"/>
                <w:sz w:val="24"/>
                <w:szCs w:val="24"/>
              </w:rPr>
              <w:t>codique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diglossie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variétés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hautes</w:t>
            </w:r>
            <w:proofErr w:type="spellEnd"/>
            <w:r>
              <w:rPr>
                <w:rFonts w:ascii="Times New Roman" w:eastAsia="Times New Roman" w:hAnsi="Times New Roman" w:cs="Times New Roman"/>
                <w:color w:val="000000"/>
                <w:sz w:val="24"/>
                <w:szCs w:val="24"/>
              </w:rPr>
              <w:t xml:space="preserve"> et basses, </w:t>
            </w:r>
            <w:proofErr w:type="spellStart"/>
            <w:r>
              <w:rPr>
                <w:rFonts w:ascii="Times New Roman" w:eastAsia="Times New Roman" w:hAnsi="Times New Roman" w:cs="Times New Roman"/>
                <w:color w:val="000000"/>
                <w:sz w:val="24"/>
                <w:szCs w:val="24"/>
              </w:rPr>
              <w:t>compartimentation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fonctionnelle</w:t>
            </w:r>
            <w:proofErr w:type="spellEnd"/>
            <w:r>
              <w:rPr>
                <w:rFonts w:ascii="Times New Roman" w:eastAsia="Times New Roman" w:hAnsi="Times New Roman" w:cs="Times New Roman"/>
                <w:color w:val="000000"/>
                <w:sz w:val="24"/>
                <w:szCs w:val="24"/>
              </w:rPr>
              <w:t xml:space="preserve">; contact </w:t>
            </w:r>
            <w:proofErr w:type="spellStart"/>
            <w:r>
              <w:rPr>
                <w:rFonts w:ascii="Times New Roman" w:eastAsia="Times New Roman" w:hAnsi="Times New Roman" w:cs="Times New Roman"/>
                <w:color w:val="000000"/>
                <w:sz w:val="24"/>
                <w:szCs w:val="24"/>
              </w:rPr>
              <w:t>linguistique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communautés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linguistiques</w:t>
            </w:r>
            <w:proofErr w:type="spellEnd"/>
          </w:p>
        </w:tc>
      </w:tr>
      <w:tr w:rsidR="00F03098" w14:paraId="5156ACEB" w14:textId="77777777">
        <w:trPr>
          <w:trHeight w:val="349"/>
        </w:trPr>
        <w:tc>
          <w:tcPr>
            <w:tcW w:w="1039" w:type="dxa"/>
            <w:tcBorders>
              <w:top w:val="nil"/>
              <w:bottom w:val="nil"/>
            </w:tcBorders>
          </w:tcPr>
          <w:p w14:paraId="4326107B" w14:textId="77777777" w:rsidR="00F03098" w:rsidRDefault="00F03098">
            <w:pPr>
              <w:jc w:val="center"/>
              <w:rPr>
                <w:b/>
                <w:sz w:val="24"/>
                <w:szCs w:val="24"/>
              </w:rPr>
            </w:pPr>
          </w:p>
        </w:tc>
        <w:tc>
          <w:tcPr>
            <w:tcW w:w="1503" w:type="dxa"/>
          </w:tcPr>
          <w:p w14:paraId="2653244A"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6672" w:type="dxa"/>
          </w:tcPr>
          <w:p w14:paraId="5EA3EA0C"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Facteurs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sociaux</w:t>
            </w:r>
            <w:proofErr w:type="spellEnd"/>
            <w:r>
              <w:rPr>
                <w:rFonts w:ascii="Times New Roman" w:eastAsia="Times New Roman" w:hAnsi="Times New Roman" w:cs="Times New Roman"/>
                <w:color w:val="000000"/>
                <w:sz w:val="24"/>
                <w:szCs w:val="24"/>
              </w:rPr>
              <w:t xml:space="preserve"> dans </w:t>
            </w:r>
            <w:proofErr w:type="spellStart"/>
            <w:r>
              <w:rPr>
                <w:rFonts w:ascii="Times New Roman" w:eastAsia="Times New Roman" w:hAnsi="Times New Roman" w:cs="Times New Roman"/>
                <w:color w:val="000000"/>
                <w:sz w:val="24"/>
                <w:szCs w:val="24"/>
              </w:rPr>
              <w:t>l'utilisation</w:t>
            </w:r>
            <w:proofErr w:type="spellEnd"/>
            <w:r>
              <w:rPr>
                <w:rFonts w:ascii="Times New Roman" w:eastAsia="Times New Roman" w:hAnsi="Times New Roman" w:cs="Times New Roman"/>
                <w:color w:val="000000"/>
                <w:sz w:val="24"/>
                <w:szCs w:val="24"/>
              </w:rPr>
              <w:t xml:space="preserve"> de la langue; Accent et </w:t>
            </w:r>
            <w:proofErr w:type="spellStart"/>
            <w:r>
              <w:rPr>
                <w:rFonts w:ascii="Times New Roman" w:eastAsia="Times New Roman" w:hAnsi="Times New Roman" w:cs="Times New Roman"/>
                <w:color w:val="000000"/>
                <w:sz w:val="24"/>
                <w:szCs w:val="24"/>
              </w:rPr>
              <w:t>prononciation</w:t>
            </w:r>
            <w:proofErr w:type="spellEnd"/>
            <w:r>
              <w:rPr>
                <w:rFonts w:ascii="Times New Roman" w:eastAsia="Times New Roman" w:hAnsi="Times New Roman" w:cs="Times New Roman"/>
                <w:color w:val="000000"/>
                <w:sz w:val="24"/>
                <w:szCs w:val="24"/>
              </w:rPr>
              <w:t xml:space="preserve">; Langue et genre; Langue et origine </w:t>
            </w:r>
            <w:proofErr w:type="spellStart"/>
            <w:r>
              <w:rPr>
                <w:rFonts w:ascii="Times New Roman" w:eastAsia="Times New Roman" w:hAnsi="Times New Roman" w:cs="Times New Roman"/>
                <w:color w:val="000000"/>
                <w:sz w:val="24"/>
                <w:szCs w:val="24"/>
              </w:rPr>
              <w:t>ethnique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Changement</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maintien</w:t>
            </w:r>
            <w:proofErr w:type="spellEnd"/>
            <w:r>
              <w:rPr>
                <w:rFonts w:ascii="Times New Roman" w:eastAsia="Times New Roman" w:hAnsi="Times New Roman" w:cs="Times New Roman"/>
                <w:color w:val="000000"/>
                <w:sz w:val="24"/>
                <w:szCs w:val="24"/>
              </w:rPr>
              <w:t xml:space="preserve"> de la langue; Politique et planification </w:t>
            </w:r>
            <w:proofErr w:type="spellStart"/>
            <w:r>
              <w:rPr>
                <w:rFonts w:ascii="Times New Roman" w:eastAsia="Times New Roman" w:hAnsi="Times New Roman" w:cs="Times New Roman"/>
                <w:color w:val="000000"/>
                <w:sz w:val="24"/>
                <w:szCs w:val="24"/>
              </w:rPr>
              <w:t>linguistiques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Paysage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linguistique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Théorie</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l'accommodation</w:t>
            </w:r>
            <w:proofErr w:type="spellEnd"/>
            <w:r>
              <w:rPr>
                <w:rFonts w:ascii="Times New Roman" w:eastAsia="Times New Roman" w:hAnsi="Times New Roman" w:cs="Times New Roman"/>
                <w:color w:val="000000"/>
                <w:sz w:val="24"/>
                <w:szCs w:val="24"/>
              </w:rPr>
              <w:t xml:space="preserve">: convergence et divergence dans </w:t>
            </w:r>
            <w:proofErr w:type="spellStart"/>
            <w:r>
              <w:rPr>
                <w:rFonts w:ascii="Times New Roman" w:eastAsia="Times New Roman" w:hAnsi="Times New Roman" w:cs="Times New Roman"/>
                <w:color w:val="000000"/>
                <w:sz w:val="24"/>
                <w:szCs w:val="24"/>
              </w:rPr>
              <w:t>l'interaction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sociale</w:t>
            </w:r>
            <w:proofErr w:type="spellEnd"/>
          </w:p>
        </w:tc>
      </w:tr>
      <w:tr w:rsidR="00F03098" w14:paraId="6F352594" w14:textId="77777777">
        <w:trPr>
          <w:trHeight w:val="349"/>
        </w:trPr>
        <w:tc>
          <w:tcPr>
            <w:tcW w:w="1039" w:type="dxa"/>
            <w:tcBorders>
              <w:top w:val="nil"/>
              <w:bottom w:val="single" w:sz="4" w:space="0" w:color="000000"/>
            </w:tcBorders>
          </w:tcPr>
          <w:p w14:paraId="0534960E" w14:textId="77777777" w:rsidR="00F03098" w:rsidRDefault="00F03098">
            <w:pPr>
              <w:jc w:val="center"/>
              <w:rPr>
                <w:b/>
                <w:sz w:val="24"/>
                <w:szCs w:val="24"/>
              </w:rPr>
            </w:pPr>
          </w:p>
        </w:tc>
        <w:tc>
          <w:tcPr>
            <w:tcW w:w="1503" w:type="dxa"/>
          </w:tcPr>
          <w:p w14:paraId="4D6D5307"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6672" w:type="dxa"/>
          </w:tcPr>
          <w:p w14:paraId="7617195E" w14:textId="77777777" w:rsidR="00F03098" w:rsidRDefault="00000000">
            <w:pPr>
              <w:pBdr>
                <w:top w:val="nil"/>
                <w:left w:val="nil"/>
                <w:bottom w:val="nil"/>
                <w:right w:val="nil"/>
                <w:between w:val="nil"/>
              </w:pBdr>
              <w:spacing w:line="316"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Ethnographie</w:t>
            </w:r>
            <w:proofErr w:type="spellEnd"/>
            <w:r>
              <w:rPr>
                <w:rFonts w:ascii="Times New Roman" w:eastAsia="Times New Roman" w:hAnsi="Times New Roman" w:cs="Times New Roman"/>
                <w:color w:val="000000"/>
                <w:sz w:val="24"/>
                <w:szCs w:val="24"/>
              </w:rPr>
              <w:t xml:space="preserve"> de la communication; Variables </w:t>
            </w:r>
            <w:proofErr w:type="spellStart"/>
            <w:r>
              <w:rPr>
                <w:rFonts w:ascii="Times New Roman" w:eastAsia="Times New Roman" w:hAnsi="Times New Roman" w:cs="Times New Roman"/>
                <w:color w:val="000000"/>
                <w:sz w:val="24"/>
                <w:szCs w:val="24"/>
              </w:rPr>
              <w:t>sociolinguistiques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Idéologies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linguistiques</w:t>
            </w:r>
            <w:proofErr w:type="spellEnd"/>
            <w:r>
              <w:rPr>
                <w:rFonts w:ascii="Times New Roman" w:eastAsia="Times New Roman" w:hAnsi="Times New Roman" w:cs="Times New Roman"/>
                <w:color w:val="000000"/>
                <w:sz w:val="24"/>
                <w:szCs w:val="24"/>
              </w:rPr>
              <w:t xml:space="preserve">; Construction </w:t>
            </w:r>
            <w:proofErr w:type="spellStart"/>
            <w:r>
              <w:rPr>
                <w:rFonts w:ascii="Times New Roman" w:eastAsia="Times New Roman" w:hAnsi="Times New Roman" w:cs="Times New Roman"/>
                <w:color w:val="000000"/>
                <w:sz w:val="24"/>
                <w:szCs w:val="24"/>
              </w:rPr>
              <w:t>identitaire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Éducation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lastRenderedPageBreak/>
              <w:t>multilingue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Mesure</w:t>
            </w:r>
            <w:proofErr w:type="spellEnd"/>
            <w:r>
              <w:rPr>
                <w:rFonts w:ascii="Times New Roman" w:eastAsia="Times New Roman" w:hAnsi="Times New Roman" w:cs="Times New Roman"/>
                <w:color w:val="000000"/>
                <w:sz w:val="24"/>
                <w:szCs w:val="24"/>
              </w:rPr>
              <w:t xml:space="preserve"> des attitudes.</w:t>
            </w:r>
          </w:p>
        </w:tc>
      </w:tr>
      <w:tr w:rsidR="00F03098" w14:paraId="5DDEF865" w14:textId="77777777">
        <w:trPr>
          <w:trHeight w:val="349"/>
        </w:trPr>
        <w:tc>
          <w:tcPr>
            <w:tcW w:w="1039" w:type="dxa"/>
            <w:tcBorders>
              <w:top w:val="single" w:sz="4" w:space="0" w:color="000000"/>
              <w:bottom w:val="nil"/>
            </w:tcBorders>
          </w:tcPr>
          <w:p w14:paraId="64EF9779" w14:textId="77777777" w:rsidR="00F03098"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VI</w:t>
            </w:r>
          </w:p>
        </w:tc>
        <w:tc>
          <w:tcPr>
            <w:tcW w:w="8175" w:type="dxa"/>
            <w:gridSpan w:val="2"/>
          </w:tcPr>
          <w:p w14:paraId="5692EEC6" w14:textId="77777777" w:rsidR="00F03098" w:rsidRDefault="00000000">
            <w:pPr>
              <w:pBdr>
                <w:top w:val="nil"/>
                <w:left w:val="nil"/>
                <w:bottom w:val="nil"/>
                <w:right w:val="nil"/>
                <w:between w:val="nil"/>
              </w:pBdr>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LEXIQUE</w:t>
            </w:r>
          </w:p>
        </w:tc>
      </w:tr>
      <w:tr w:rsidR="00F03098" w14:paraId="23864201" w14:textId="77777777">
        <w:trPr>
          <w:trHeight w:val="349"/>
        </w:trPr>
        <w:tc>
          <w:tcPr>
            <w:tcW w:w="1039" w:type="dxa"/>
            <w:tcBorders>
              <w:top w:val="nil"/>
              <w:bottom w:val="nil"/>
            </w:tcBorders>
          </w:tcPr>
          <w:p w14:paraId="4DEC2C0F" w14:textId="77777777" w:rsidR="00F03098" w:rsidRDefault="00F03098">
            <w:pPr>
              <w:jc w:val="center"/>
              <w:rPr>
                <w:b/>
                <w:sz w:val="24"/>
                <w:szCs w:val="24"/>
              </w:rPr>
            </w:pPr>
          </w:p>
        </w:tc>
        <w:tc>
          <w:tcPr>
            <w:tcW w:w="1503" w:type="dxa"/>
          </w:tcPr>
          <w:p w14:paraId="78630E77"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6672" w:type="dxa"/>
          </w:tcPr>
          <w:p w14:paraId="0B2EF554" w14:textId="77777777" w:rsidR="00F03098" w:rsidRDefault="00000000">
            <w:pPr>
              <w:pBdr>
                <w:top w:val="nil"/>
                <w:left w:val="nil"/>
                <w:bottom w:val="nil"/>
                <w:right w:val="nil"/>
                <w:between w:val="nil"/>
              </w:pBdr>
              <w:ind w:left="10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Dérivation</w:t>
            </w:r>
            <w:proofErr w:type="spellEnd"/>
            <w:r>
              <w:rPr>
                <w:rFonts w:ascii="Times New Roman" w:eastAsia="Times New Roman" w:hAnsi="Times New Roman" w:cs="Times New Roman"/>
                <w:color w:val="000000"/>
                <w:sz w:val="24"/>
                <w:szCs w:val="24"/>
              </w:rPr>
              <w:t xml:space="preserve">, composition, mélange, </w:t>
            </w:r>
            <w:proofErr w:type="spellStart"/>
            <w:r>
              <w:rPr>
                <w:rFonts w:ascii="Times New Roman" w:eastAsia="Times New Roman" w:hAnsi="Times New Roman" w:cs="Times New Roman"/>
                <w:color w:val="000000"/>
                <w:sz w:val="24"/>
                <w:szCs w:val="24"/>
              </w:rPr>
              <w:t>découpage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acronymes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rétroformation</w:t>
            </w:r>
            <w:proofErr w:type="spellEnd"/>
            <w:r>
              <w:rPr>
                <w:rFonts w:ascii="Times New Roman" w:eastAsia="Times New Roman" w:hAnsi="Times New Roman" w:cs="Times New Roman"/>
                <w:color w:val="000000"/>
                <w:sz w:val="24"/>
                <w:szCs w:val="24"/>
              </w:rPr>
              <w:t xml:space="preserve">, conversion; </w:t>
            </w:r>
            <w:proofErr w:type="spellStart"/>
            <w:r>
              <w:rPr>
                <w:rFonts w:ascii="Times New Roman" w:eastAsia="Times New Roman" w:hAnsi="Times New Roman" w:cs="Times New Roman"/>
                <w:color w:val="000000"/>
                <w:sz w:val="24"/>
                <w:szCs w:val="24"/>
              </w:rPr>
              <w:t>polysémie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homonymie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synonymie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antonymie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hyponymie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méronyme</w:t>
            </w:r>
            <w:proofErr w:type="spellEnd"/>
          </w:p>
        </w:tc>
      </w:tr>
      <w:tr w:rsidR="00F03098" w14:paraId="3C81A5A8" w14:textId="77777777">
        <w:trPr>
          <w:trHeight w:val="349"/>
        </w:trPr>
        <w:tc>
          <w:tcPr>
            <w:tcW w:w="1039" w:type="dxa"/>
            <w:tcBorders>
              <w:top w:val="nil"/>
              <w:bottom w:val="nil"/>
            </w:tcBorders>
          </w:tcPr>
          <w:p w14:paraId="709ED376" w14:textId="77777777" w:rsidR="00F03098" w:rsidRDefault="00F03098">
            <w:pPr>
              <w:jc w:val="center"/>
              <w:rPr>
                <w:b/>
                <w:sz w:val="24"/>
                <w:szCs w:val="24"/>
              </w:rPr>
            </w:pPr>
          </w:p>
        </w:tc>
        <w:tc>
          <w:tcPr>
            <w:tcW w:w="1503" w:type="dxa"/>
          </w:tcPr>
          <w:p w14:paraId="1823516D"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6672" w:type="dxa"/>
          </w:tcPr>
          <w:p w14:paraId="1DF78A4E" w14:textId="77777777" w:rsidR="00F03098" w:rsidRDefault="00000000">
            <w:pPr>
              <w:pBdr>
                <w:top w:val="nil"/>
                <w:left w:val="nil"/>
                <w:bottom w:val="nil"/>
                <w:right w:val="nil"/>
                <w:between w:val="nil"/>
              </w:pBdr>
              <w:spacing w:line="316"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Expressions fixes, collocations </w:t>
            </w:r>
            <w:proofErr w:type="spellStart"/>
            <w:r>
              <w:rPr>
                <w:rFonts w:ascii="Times New Roman" w:eastAsia="Times New Roman" w:hAnsi="Times New Roman" w:cs="Times New Roman"/>
                <w:color w:val="000000"/>
                <w:sz w:val="24"/>
                <w:szCs w:val="24"/>
              </w:rPr>
              <w:t>restreintes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paires</w:t>
            </w:r>
            <w:proofErr w:type="spellEnd"/>
            <w:r>
              <w:rPr>
                <w:rFonts w:ascii="Times New Roman" w:eastAsia="Times New Roman" w:hAnsi="Times New Roman" w:cs="Times New Roman"/>
                <w:color w:val="000000"/>
                <w:sz w:val="24"/>
                <w:szCs w:val="24"/>
              </w:rPr>
              <w:t xml:space="preserve"> de mots </w:t>
            </w:r>
            <w:proofErr w:type="spellStart"/>
            <w:r>
              <w:rPr>
                <w:rFonts w:ascii="Times New Roman" w:eastAsia="Times New Roman" w:hAnsi="Times New Roman" w:cs="Times New Roman"/>
                <w:color w:val="000000"/>
                <w:sz w:val="24"/>
                <w:szCs w:val="24"/>
              </w:rPr>
              <w:t>habituelles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idiomes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verbes</w:t>
            </w:r>
            <w:proofErr w:type="spellEnd"/>
            <w:r>
              <w:rPr>
                <w:rFonts w:ascii="Times New Roman" w:eastAsia="Times New Roman" w:hAnsi="Times New Roman" w:cs="Times New Roman"/>
                <w:color w:val="000000"/>
                <w:sz w:val="24"/>
                <w:szCs w:val="24"/>
              </w:rPr>
              <w:t xml:space="preserve"> à </w:t>
            </w:r>
            <w:proofErr w:type="spellStart"/>
            <w:r>
              <w:rPr>
                <w:rFonts w:ascii="Times New Roman" w:eastAsia="Times New Roman" w:hAnsi="Times New Roman" w:cs="Times New Roman"/>
                <w:color w:val="000000"/>
                <w:sz w:val="24"/>
                <w:szCs w:val="24"/>
              </w:rPr>
              <w:t>particule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figuré</w:t>
            </w:r>
            <w:proofErr w:type="spellEnd"/>
            <w:r>
              <w:rPr>
                <w:rFonts w:ascii="Times New Roman" w:eastAsia="Times New Roman" w:hAnsi="Times New Roman" w:cs="Times New Roman"/>
                <w:color w:val="000000"/>
                <w:sz w:val="24"/>
                <w:szCs w:val="24"/>
              </w:rPr>
              <w:t xml:space="preserve">; réseaux </w:t>
            </w:r>
            <w:proofErr w:type="spellStart"/>
            <w:r>
              <w:rPr>
                <w:rFonts w:ascii="Times New Roman" w:eastAsia="Times New Roman" w:hAnsi="Times New Roman" w:cs="Times New Roman"/>
                <w:color w:val="000000"/>
                <w:sz w:val="24"/>
                <w:szCs w:val="24"/>
              </w:rPr>
              <w:t>sémantiques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groupes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thématiques</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vocabulaire</w:t>
            </w:r>
            <w:proofErr w:type="spellEnd"/>
          </w:p>
        </w:tc>
      </w:tr>
      <w:tr w:rsidR="00F03098" w14:paraId="45EEC969" w14:textId="77777777">
        <w:trPr>
          <w:trHeight w:val="349"/>
        </w:trPr>
        <w:tc>
          <w:tcPr>
            <w:tcW w:w="1039" w:type="dxa"/>
            <w:tcBorders>
              <w:top w:val="nil"/>
              <w:bottom w:val="nil"/>
            </w:tcBorders>
          </w:tcPr>
          <w:p w14:paraId="54BCF745" w14:textId="77777777" w:rsidR="00F03098" w:rsidRDefault="00F03098">
            <w:pPr>
              <w:jc w:val="center"/>
              <w:rPr>
                <w:b/>
                <w:sz w:val="24"/>
                <w:szCs w:val="24"/>
              </w:rPr>
            </w:pPr>
          </w:p>
        </w:tc>
        <w:tc>
          <w:tcPr>
            <w:tcW w:w="1503" w:type="dxa"/>
          </w:tcPr>
          <w:p w14:paraId="7066F8B7"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6672" w:type="dxa"/>
          </w:tcPr>
          <w:p w14:paraId="39607ED7" w14:textId="77777777" w:rsidR="00F03098" w:rsidRDefault="00000000" w:rsidP="007C3AE9">
            <w:pPr>
              <w:pBdr>
                <w:top w:val="nil"/>
                <w:left w:val="nil"/>
                <w:bottom w:val="nil"/>
                <w:right w:val="nil"/>
                <w:between w:val="nil"/>
              </w:pBdr>
              <w:ind w:left="10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Lexique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formel</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informel</w:t>
            </w:r>
            <w:proofErr w:type="spellEnd"/>
            <w:r>
              <w:rPr>
                <w:rFonts w:ascii="Times New Roman" w:eastAsia="Times New Roman" w:hAnsi="Times New Roman" w:cs="Times New Roman"/>
                <w:color w:val="000000"/>
                <w:sz w:val="24"/>
                <w:szCs w:val="24"/>
              </w:rPr>
              <w:t xml:space="preserve">, jargon, argot, </w:t>
            </w:r>
            <w:proofErr w:type="spellStart"/>
            <w:r>
              <w:rPr>
                <w:rFonts w:ascii="Times New Roman" w:eastAsia="Times New Roman" w:hAnsi="Times New Roman" w:cs="Times New Roman"/>
                <w:color w:val="000000"/>
                <w:sz w:val="24"/>
                <w:szCs w:val="24"/>
              </w:rPr>
              <w:t>vocabulaire</w:t>
            </w:r>
            <w:proofErr w:type="spellEnd"/>
            <w:r>
              <w:rPr>
                <w:rFonts w:ascii="Times New Roman" w:eastAsia="Times New Roman" w:hAnsi="Times New Roman" w:cs="Times New Roman"/>
                <w:color w:val="000000"/>
                <w:sz w:val="24"/>
                <w:szCs w:val="24"/>
              </w:rPr>
              <w:t xml:space="preserve"> dialectal; </w:t>
            </w:r>
            <w:proofErr w:type="spellStart"/>
            <w:r>
              <w:rPr>
                <w:rFonts w:ascii="Times New Roman" w:eastAsia="Times New Roman" w:hAnsi="Times New Roman" w:cs="Times New Roman"/>
                <w:color w:val="000000"/>
                <w:sz w:val="24"/>
                <w:szCs w:val="24"/>
              </w:rPr>
              <w:t>emprunts</w:t>
            </w:r>
            <w:proofErr w:type="spellEnd"/>
            <w:r>
              <w:rPr>
                <w:rFonts w:ascii="Times New Roman" w:eastAsia="Times New Roman" w:hAnsi="Times New Roman" w:cs="Times New Roman"/>
                <w:color w:val="000000"/>
                <w:sz w:val="24"/>
                <w:szCs w:val="24"/>
              </w:rPr>
              <w:t xml:space="preserve">, calques, </w:t>
            </w:r>
            <w:proofErr w:type="spellStart"/>
            <w:r>
              <w:rPr>
                <w:rFonts w:ascii="Times New Roman" w:eastAsia="Times New Roman" w:hAnsi="Times New Roman" w:cs="Times New Roman"/>
                <w:color w:val="000000"/>
                <w:sz w:val="24"/>
                <w:szCs w:val="24"/>
              </w:rPr>
              <w:t>internationalismes</w:t>
            </w:r>
            <w:proofErr w:type="spellEnd"/>
          </w:p>
        </w:tc>
      </w:tr>
      <w:tr w:rsidR="00F03098" w14:paraId="7294A38D" w14:textId="77777777">
        <w:trPr>
          <w:trHeight w:val="349"/>
        </w:trPr>
        <w:tc>
          <w:tcPr>
            <w:tcW w:w="1039" w:type="dxa"/>
            <w:tcBorders>
              <w:top w:val="nil"/>
              <w:bottom w:val="single" w:sz="4" w:space="0" w:color="000000"/>
            </w:tcBorders>
          </w:tcPr>
          <w:p w14:paraId="74B189AC" w14:textId="77777777" w:rsidR="00F03098" w:rsidRDefault="00F03098">
            <w:pPr>
              <w:jc w:val="center"/>
              <w:rPr>
                <w:b/>
                <w:sz w:val="24"/>
                <w:szCs w:val="24"/>
              </w:rPr>
            </w:pPr>
          </w:p>
        </w:tc>
        <w:tc>
          <w:tcPr>
            <w:tcW w:w="1503" w:type="dxa"/>
          </w:tcPr>
          <w:p w14:paraId="59FB8517"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6672" w:type="dxa"/>
          </w:tcPr>
          <w:p w14:paraId="212DBC11" w14:textId="77777777" w:rsidR="00F03098" w:rsidRDefault="00000000" w:rsidP="007C3AE9">
            <w:pPr>
              <w:pBdr>
                <w:top w:val="nil"/>
                <w:left w:val="nil"/>
                <w:bottom w:val="nil"/>
                <w:right w:val="nil"/>
                <w:between w:val="nil"/>
              </w:pBdr>
              <w:ind w:left="10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Création</w:t>
            </w:r>
            <w:proofErr w:type="spellEnd"/>
            <w:r>
              <w:rPr>
                <w:rFonts w:ascii="Times New Roman" w:eastAsia="Times New Roman" w:hAnsi="Times New Roman" w:cs="Times New Roman"/>
                <w:color w:val="000000"/>
                <w:sz w:val="24"/>
                <w:szCs w:val="24"/>
              </w:rPr>
              <w:t xml:space="preserve"> de nouveaux mots, </w:t>
            </w:r>
            <w:proofErr w:type="spellStart"/>
            <w:r>
              <w:rPr>
                <w:rFonts w:ascii="Times New Roman" w:eastAsia="Times New Roman" w:hAnsi="Times New Roman" w:cs="Times New Roman"/>
                <w:color w:val="000000"/>
                <w:sz w:val="24"/>
                <w:szCs w:val="24"/>
              </w:rPr>
              <w:t>vocabulaire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influencé</w:t>
            </w:r>
            <w:proofErr w:type="spellEnd"/>
            <w:r>
              <w:rPr>
                <w:rFonts w:ascii="Times New Roman" w:eastAsia="Times New Roman" w:hAnsi="Times New Roman" w:cs="Times New Roman"/>
                <w:color w:val="000000"/>
                <w:sz w:val="24"/>
                <w:szCs w:val="24"/>
              </w:rPr>
              <w:t xml:space="preserve"> par la </w:t>
            </w:r>
            <w:proofErr w:type="spellStart"/>
            <w:r>
              <w:rPr>
                <w:rFonts w:ascii="Times New Roman" w:eastAsia="Times New Roman" w:hAnsi="Times New Roman" w:cs="Times New Roman"/>
                <w:color w:val="000000"/>
                <w:sz w:val="24"/>
                <w:szCs w:val="24"/>
              </w:rPr>
              <w:t>technologie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changement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diachronique</w:t>
            </w:r>
            <w:proofErr w:type="spellEnd"/>
            <w:r>
              <w:rPr>
                <w:rFonts w:ascii="Times New Roman" w:eastAsia="Times New Roman" w:hAnsi="Times New Roman" w:cs="Times New Roman"/>
                <w:color w:val="000000"/>
                <w:sz w:val="24"/>
                <w:szCs w:val="24"/>
              </w:rPr>
              <w:t xml:space="preserve">, variation </w:t>
            </w:r>
            <w:proofErr w:type="spellStart"/>
            <w:r>
              <w:rPr>
                <w:rFonts w:ascii="Times New Roman" w:eastAsia="Times New Roman" w:hAnsi="Times New Roman" w:cs="Times New Roman"/>
                <w:color w:val="000000"/>
                <w:sz w:val="24"/>
                <w:szCs w:val="24"/>
              </w:rPr>
              <w:t>sociolinguistique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lexicographie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utilisation</w:t>
            </w:r>
            <w:proofErr w:type="spellEnd"/>
            <w:r>
              <w:rPr>
                <w:rFonts w:ascii="Times New Roman" w:eastAsia="Times New Roman" w:hAnsi="Times New Roman" w:cs="Times New Roman"/>
                <w:color w:val="000000"/>
                <w:sz w:val="24"/>
                <w:szCs w:val="24"/>
              </w:rPr>
              <w:t xml:space="preserve"> de corpus </w:t>
            </w:r>
            <w:proofErr w:type="gramStart"/>
            <w:r>
              <w:rPr>
                <w:rFonts w:ascii="Times New Roman" w:eastAsia="Times New Roman" w:hAnsi="Times New Roman" w:cs="Times New Roman"/>
                <w:color w:val="000000"/>
                <w:sz w:val="24"/>
                <w:szCs w:val="24"/>
              </w:rPr>
              <w:t>pour</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l'étude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lexicale</w:t>
            </w:r>
            <w:proofErr w:type="spellEnd"/>
          </w:p>
        </w:tc>
      </w:tr>
      <w:tr w:rsidR="00F03098" w14:paraId="2AEE3E6B" w14:textId="77777777">
        <w:trPr>
          <w:trHeight w:val="349"/>
        </w:trPr>
        <w:tc>
          <w:tcPr>
            <w:tcW w:w="1039" w:type="dxa"/>
            <w:tcBorders>
              <w:top w:val="single" w:sz="4" w:space="0" w:color="000000"/>
              <w:bottom w:val="nil"/>
            </w:tcBorders>
          </w:tcPr>
          <w:p w14:paraId="4B534E16" w14:textId="77777777" w:rsidR="00F03098"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w:t>
            </w:r>
          </w:p>
        </w:tc>
        <w:tc>
          <w:tcPr>
            <w:tcW w:w="8175" w:type="dxa"/>
            <w:gridSpan w:val="2"/>
          </w:tcPr>
          <w:p w14:paraId="55E77131" w14:textId="77777777" w:rsidR="00F03098" w:rsidRDefault="00000000">
            <w:pPr>
              <w:pBdr>
                <w:top w:val="nil"/>
                <w:left w:val="nil"/>
                <w:bottom w:val="nil"/>
                <w:right w:val="nil"/>
                <w:between w:val="nil"/>
              </w:pBdr>
              <w:spacing w:line="316" w:lineRule="auto"/>
              <w:ind w:left="108"/>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COMPRÉHENSION DE L'ÉCRITЕ</w:t>
            </w:r>
          </w:p>
        </w:tc>
      </w:tr>
      <w:tr w:rsidR="00F03098" w14:paraId="7AA6E87A" w14:textId="77777777">
        <w:trPr>
          <w:trHeight w:val="349"/>
        </w:trPr>
        <w:tc>
          <w:tcPr>
            <w:tcW w:w="1039" w:type="dxa"/>
            <w:tcBorders>
              <w:top w:val="nil"/>
              <w:bottom w:val="nil"/>
            </w:tcBorders>
          </w:tcPr>
          <w:p w14:paraId="10DD4BA4" w14:textId="77777777" w:rsidR="00F03098" w:rsidRDefault="00F03098">
            <w:pPr>
              <w:jc w:val="center"/>
              <w:rPr>
                <w:sz w:val="24"/>
                <w:szCs w:val="24"/>
              </w:rPr>
            </w:pPr>
          </w:p>
        </w:tc>
        <w:tc>
          <w:tcPr>
            <w:tcW w:w="1503" w:type="dxa"/>
          </w:tcPr>
          <w:p w14:paraId="14AB91F8"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6672" w:type="dxa"/>
          </w:tcPr>
          <w:p w14:paraId="150BA433" w14:textId="77777777" w:rsidR="00F03098" w:rsidRDefault="00000000" w:rsidP="007C3AE9">
            <w:pPr>
              <w:pBdr>
                <w:top w:val="nil"/>
                <w:left w:val="nil"/>
                <w:bottom w:val="nil"/>
                <w:right w:val="nil"/>
                <w:between w:val="nil"/>
              </w:pBdr>
              <w:ind w:left="108"/>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color w:val="000000"/>
                <w:sz w:val="24"/>
                <w:szCs w:val="24"/>
              </w:rPr>
              <w:t>Rechercher</w:t>
            </w:r>
            <w:proofErr w:type="spellEnd"/>
            <w:r>
              <w:rPr>
                <w:rFonts w:ascii="Times New Roman" w:eastAsia="Times New Roman" w:hAnsi="Times New Roman" w:cs="Times New Roman"/>
                <w:color w:val="000000"/>
                <w:sz w:val="24"/>
                <w:szCs w:val="24"/>
              </w:rPr>
              <w:t xml:space="preserve"> des </w:t>
            </w:r>
            <w:proofErr w:type="spellStart"/>
            <w:r>
              <w:rPr>
                <w:rFonts w:ascii="Times New Roman" w:eastAsia="Times New Roman" w:hAnsi="Times New Roman" w:cs="Times New Roman"/>
                <w:color w:val="000000"/>
                <w:sz w:val="24"/>
                <w:szCs w:val="24"/>
              </w:rPr>
              <w:t>informations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spécifiques</w:t>
            </w:r>
            <w:proofErr w:type="spellEnd"/>
            <w:r>
              <w:rPr>
                <w:rFonts w:ascii="Times New Roman" w:eastAsia="Times New Roman" w:hAnsi="Times New Roman" w:cs="Times New Roman"/>
                <w:color w:val="000000"/>
                <w:sz w:val="24"/>
                <w:szCs w:val="24"/>
              </w:rPr>
              <w:t xml:space="preserve"> (par </w:t>
            </w:r>
            <w:proofErr w:type="spellStart"/>
            <w:r>
              <w:rPr>
                <w:rFonts w:ascii="Times New Roman" w:eastAsia="Times New Roman" w:hAnsi="Times New Roman" w:cs="Times New Roman"/>
                <w:color w:val="000000"/>
                <w:sz w:val="24"/>
                <w:szCs w:val="24"/>
              </w:rPr>
              <w:t>exemple</w:t>
            </w:r>
            <w:proofErr w:type="spellEnd"/>
            <w:r>
              <w:rPr>
                <w:rFonts w:ascii="Times New Roman" w:eastAsia="Times New Roman" w:hAnsi="Times New Roman" w:cs="Times New Roman"/>
                <w:color w:val="000000"/>
                <w:sz w:val="24"/>
                <w:szCs w:val="24"/>
              </w:rPr>
              <w:t xml:space="preserve">, des dates, des </w:t>
            </w:r>
            <w:proofErr w:type="spellStart"/>
            <w:r>
              <w:rPr>
                <w:rFonts w:ascii="Times New Roman" w:eastAsia="Times New Roman" w:hAnsi="Times New Roman" w:cs="Times New Roman"/>
                <w:color w:val="000000"/>
                <w:sz w:val="24"/>
                <w:szCs w:val="24"/>
              </w:rPr>
              <w:t>noms</w:t>
            </w:r>
            <w:proofErr w:type="spellEnd"/>
            <w:r>
              <w:rPr>
                <w:rFonts w:ascii="Times New Roman" w:eastAsia="Times New Roman" w:hAnsi="Times New Roman" w:cs="Times New Roman"/>
                <w:color w:val="000000"/>
                <w:sz w:val="24"/>
                <w:szCs w:val="24"/>
              </w:rPr>
              <w:t xml:space="preserve">, des </w:t>
            </w:r>
            <w:proofErr w:type="spellStart"/>
            <w:r>
              <w:rPr>
                <w:rFonts w:ascii="Times New Roman" w:eastAsia="Times New Roman" w:hAnsi="Times New Roman" w:cs="Times New Roman"/>
                <w:color w:val="000000"/>
                <w:sz w:val="24"/>
                <w:szCs w:val="24"/>
              </w:rPr>
              <w:t>nombres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Comprendre</w:t>
            </w:r>
            <w:proofErr w:type="spellEnd"/>
            <w:r>
              <w:rPr>
                <w:rFonts w:ascii="Times New Roman" w:eastAsia="Times New Roman" w:hAnsi="Times New Roman" w:cs="Times New Roman"/>
                <w:color w:val="000000"/>
                <w:sz w:val="24"/>
                <w:szCs w:val="24"/>
              </w:rPr>
              <w:t xml:space="preserve"> le </w:t>
            </w:r>
            <w:proofErr w:type="spellStart"/>
            <w:r>
              <w:rPr>
                <w:rFonts w:ascii="Times New Roman" w:eastAsia="Times New Roman" w:hAnsi="Times New Roman" w:cs="Times New Roman"/>
                <w:color w:val="000000"/>
                <w:sz w:val="24"/>
                <w:szCs w:val="24"/>
              </w:rPr>
              <w:t>sens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général</w:t>
            </w:r>
            <w:proofErr w:type="spellEnd"/>
            <w:r>
              <w:rPr>
                <w:rFonts w:ascii="Times New Roman" w:eastAsia="Times New Roman" w:hAnsi="Times New Roman" w:cs="Times New Roman"/>
                <w:color w:val="000000"/>
                <w:sz w:val="24"/>
                <w:szCs w:val="24"/>
              </w:rPr>
              <w:t xml:space="preserve"> d'un passage; Lire </w:t>
            </w:r>
            <w:proofErr w:type="spellStart"/>
            <w:r>
              <w:rPr>
                <w:rFonts w:ascii="Times New Roman" w:eastAsia="Times New Roman" w:hAnsi="Times New Roman" w:cs="Times New Roman"/>
                <w:color w:val="000000"/>
                <w:sz w:val="24"/>
                <w:szCs w:val="24"/>
              </w:rPr>
              <w:t>attentivement</w:t>
            </w:r>
            <w:proofErr w:type="spellEnd"/>
            <w:r>
              <w:rPr>
                <w:rFonts w:ascii="Times New Roman" w:eastAsia="Times New Roman" w:hAnsi="Times New Roman" w:cs="Times New Roman"/>
                <w:color w:val="000000"/>
                <w:sz w:val="24"/>
                <w:szCs w:val="24"/>
              </w:rPr>
              <w:t xml:space="preserve"> pour </w:t>
            </w:r>
            <w:proofErr w:type="spellStart"/>
            <w:r>
              <w:rPr>
                <w:rFonts w:ascii="Times New Roman" w:eastAsia="Times New Roman" w:hAnsi="Times New Roman" w:cs="Times New Roman"/>
                <w:color w:val="000000"/>
                <w:sz w:val="24"/>
                <w:szCs w:val="24"/>
              </w:rPr>
              <w:t>extraire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toutes</w:t>
            </w:r>
            <w:proofErr w:type="spellEnd"/>
            <w:r>
              <w:rPr>
                <w:rFonts w:ascii="Times New Roman" w:eastAsia="Times New Roman" w:hAnsi="Times New Roman" w:cs="Times New Roman"/>
                <w:color w:val="000000"/>
                <w:sz w:val="24"/>
                <w:szCs w:val="24"/>
              </w:rPr>
              <w:t xml:space="preserve"> les </w:t>
            </w:r>
            <w:proofErr w:type="spellStart"/>
            <w:r>
              <w:rPr>
                <w:rFonts w:ascii="Times New Roman" w:eastAsia="Times New Roman" w:hAnsi="Times New Roman" w:cs="Times New Roman"/>
                <w:color w:val="000000"/>
                <w:sz w:val="24"/>
                <w:szCs w:val="24"/>
              </w:rPr>
              <w:t>informations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pertinentes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Distinguer</w:t>
            </w:r>
            <w:proofErr w:type="spellEnd"/>
            <w:r>
              <w:rPr>
                <w:rFonts w:ascii="Times New Roman" w:eastAsia="Times New Roman" w:hAnsi="Times New Roman" w:cs="Times New Roman"/>
                <w:color w:val="000000"/>
                <w:sz w:val="24"/>
                <w:szCs w:val="24"/>
              </w:rPr>
              <w:t xml:space="preserve"> le message </w:t>
            </w:r>
            <w:proofErr w:type="spellStart"/>
            <w:r>
              <w:rPr>
                <w:rFonts w:ascii="Times New Roman" w:eastAsia="Times New Roman" w:hAnsi="Times New Roman" w:cs="Times New Roman"/>
                <w:color w:val="000000"/>
                <w:sz w:val="24"/>
                <w:szCs w:val="24"/>
              </w:rPr>
              <w:t>ou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l'argument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clé</w:t>
            </w:r>
            <w:proofErr w:type="spellEnd"/>
            <w:r>
              <w:rPr>
                <w:rFonts w:ascii="Times New Roman" w:eastAsia="Times New Roman" w:hAnsi="Times New Roman" w:cs="Times New Roman"/>
                <w:color w:val="000000"/>
                <w:sz w:val="24"/>
                <w:szCs w:val="24"/>
              </w:rPr>
              <w:t xml:space="preserve"> des </w:t>
            </w:r>
            <w:proofErr w:type="spellStart"/>
            <w:r>
              <w:rPr>
                <w:rFonts w:ascii="Times New Roman" w:eastAsia="Times New Roman" w:hAnsi="Times New Roman" w:cs="Times New Roman"/>
                <w:color w:val="000000"/>
                <w:sz w:val="24"/>
                <w:szCs w:val="24"/>
              </w:rPr>
              <w:t>exemples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ou</w:t>
            </w:r>
            <w:proofErr w:type="spellEnd"/>
            <w:r>
              <w:rPr>
                <w:rFonts w:ascii="Times New Roman" w:eastAsia="Times New Roman" w:hAnsi="Times New Roman" w:cs="Times New Roman"/>
                <w:color w:val="000000"/>
                <w:sz w:val="24"/>
                <w:szCs w:val="24"/>
              </w:rPr>
              <w:t xml:space="preserve"> du support; Identifier les </w:t>
            </w:r>
            <w:proofErr w:type="spellStart"/>
            <w:r>
              <w:rPr>
                <w:rFonts w:ascii="Times New Roman" w:eastAsia="Times New Roman" w:hAnsi="Times New Roman" w:cs="Times New Roman"/>
                <w:color w:val="000000"/>
                <w:sz w:val="24"/>
                <w:szCs w:val="24"/>
              </w:rPr>
              <w:t>preuves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l'élaboration</w:t>
            </w:r>
            <w:proofErr w:type="spellEnd"/>
            <w:r>
              <w:rPr>
                <w:rFonts w:ascii="Times New Roman" w:eastAsia="Times New Roman" w:hAnsi="Times New Roman" w:cs="Times New Roman"/>
                <w:color w:val="000000"/>
                <w:sz w:val="24"/>
                <w:szCs w:val="24"/>
              </w:rPr>
              <w:t xml:space="preserve"> des </w:t>
            </w:r>
            <w:proofErr w:type="spellStart"/>
            <w:r>
              <w:rPr>
                <w:rFonts w:ascii="Times New Roman" w:eastAsia="Times New Roman" w:hAnsi="Times New Roman" w:cs="Times New Roman"/>
                <w:color w:val="000000"/>
                <w:sz w:val="24"/>
                <w:szCs w:val="24"/>
              </w:rPr>
              <w:t>idées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principales</w:t>
            </w:r>
            <w:proofErr w:type="spellEnd"/>
            <w:r>
              <w:rPr>
                <w:rFonts w:ascii="Times New Roman" w:eastAsia="Times New Roman" w:hAnsi="Times New Roman" w:cs="Times New Roman"/>
                <w:color w:val="000000"/>
                <w:sz w:val="24"/>
                <w:szCs w:val="24"/>
              </w:rPr>
              <w:t xml:space="preserve">; Lire entre les </w:t>
            </w:r>
            <w:proofErr w:type="spellStart"/>
            <w:r>
              <w:rPr>
                <w:rFonts w:ascii="Times New Roman" w:eastAsia="Times New Roman" w:hAnsi="Times New Roman" w:cs="Times New Roman"/>
                <w:color w:val="000000"/>
                <w:sz w:val="24"/>
                <w:szCs w:val="24"/>
              </w:rPr>
              <w:t>lignes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tirer</w:t>
            </w:r>
            <w:proofErr w:type="spellEnd"/>
            <w:r>
              <w:rPr>
                <w:rFonts w:ascii="Times New Roman" w:eastAsia="Times New Roman" w:hAnsi="Times New Roman" w:cs="Times New Roman"/>
                <w:color w:val="000000"/>
                <w:sz w:val="24"/>
                <w:szCs w:val="24"/>
              </w:rPr>
              <w:t xml:space="preserve"> des conclusions qui ne </w:t>
            </w:r>
            <w:proofErr w:type="spellStart"/>
            <w:r>
              <w:rPr>
                <w:rFonts w:ascii="Times New Roman" w:eastAsia="Times New Roman" w:hAnsi="Times New Roman" w:cs="Times New Roman"/>
                <w:color w:val="000000"/>
                <w:sz w:val="24"/>
                <w:szCs w:val="24"/>
              </w:rPr>
              <w:t>sont</w:t>
            </w:r>
            <w:proofErr w:type="spellEnd"/>
            <w:r>
              <w:rPr>
                <w:rFonts w:ascii="Times New Roman" w:eastAsia="Times New Roman" w:hAnsi="Times New Roman" w:cs="Times New Roman"/>
                <w:color w:val="000000"/>
                <w:sz w:val="24"/>
                <w:szCs w:val="24"/>
              </w:rPr>
              <w:t xml:space="preserve"> pas </w:t>
            </w:r>
            <w:proofErr w:type="spellStart"/>
            <w:r>
              <w:rPr>
                <w:rFonts w:ascii="Times New Roman" w:eastAsia="Times New Roman" w:hAnsi="Times New Roman" w:cs="Times New Roman"/>
                <w:color w:val="000000"/>
                <w:sz w:val="24"/>
                <w:szCs w:val="24"/>
              </w:rPr>
              <w:t>directement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énoncées</w:t>
            </w:r>
            <w:proofErr w:type="spellEnd"/>
          </w:p>
        </w:tc>
      </w:tr>
      <w:tr w:rsidR="00F03098" w14:paraId="3AF121EF" w14:textId="77777777">
        <w:trPr>
          <w:trHeight w:val="349"/>
        </w:trPr>
        <w:tc>
          <w:tcPr>
            <w:tcW w:w="1039" w:type="dxa"/>
            <w:tcBorders>
              <w:top w:val="nil"/>
            </w:tcBorders>
          </w:tcPr>
          <w:p w14:paraId="70319A1C" w14:textId="77777777" w:rsidR="00F03098" w:rsidRDefault="00F03098">
            <w:pPr>
              <w:jc w:val="center"/>
              <w:rPr>
                <w:sz w:val="24"/>
                <w:szCs w:val="24"/>
              </w:rPr>
            </w:pPr>
          </w:p>
        </w:tc>
        <w:tc>
          <w:tcPr>
            <w:tcW w:w="1503" w:type="dxa"/>
          </w:tcPr>
          <w:p w14:paraId="39F225E0" w14:textId="77777777" w:rsidR="00F03098" w:rsidRDefault="00000000">
            <w:pPr>
              <w:pBdr>
                <w:top w:val="nil"/>
                <w:left w:val="nil"/>
                <w:bottom w:val="nil"/>
                <w:right w:val="nil"/>
                <w:between w:val="nil"/>
              </w:pBdr>
              <w:ind w:left="1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6672" w:type="dxa"/>
          </w:tcPr>
          <w:p w14:paraId="19A3C60A" w14:textId="77777777" w:rsidR="00F03098" w:rsidRDefault="00000000" w:rsidP="007C3AE9">
            <w:pPr>
              <w:pBdr>
                <w:top w:val="nil"/>
                <w:left w:val="nil"/>
                <w:bottom w:val="nil"/>
                <w:right w:val="nil"/>
                <w:between w:val="nil"/>
              </w:pBdr>
              <w:ind w:left="108"/>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color w:val="000000"/>
                <w:sz w:val="24"/>
                <w:szCs w:val="24"/>
              </w:rPr>
              <w:t>Anticiper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ce</w:t>
            </w:r>
            <w:proofErr w:type="spellEnd"/>
            <w:r>
              <w:rPr>
                <w:rFonts w:ascii="Times New Roman" w:eastAsia="Times New Roman" w:hAnsi="Times New Roman" w:cs="Times New Roman"/>
                <w:color w:val="000000"/>
                <w:sz w:val="24"/>
                <w:szCs w:val="24"/>
              </w:rPr>
              <w:t xml:space="preserve"> qui </w:t>
            </w:r>
            <w:proofErr w:type="spellStart"/>
            <w:r>
              <w:rPr>
                <w:rFonts w:ascii="Times New Roman" w:eastAsia="Times New Roman" w:hAnsi="Times New Roman" w:cs="Times New Roman"/>
                <w:color w:val="000000"/>
                <w:sz w:val="24"/>
                <w:szCs w:val="24"/>
              </w:rPr>
              <w:t>pourrait</w:t>
            </w:r>
            <w:proofErr w:type="spellEnd"/>
            <w:r>
              <w:rPr>
                <w:rFonts w:ascii="Times New Roman" w:eastAsia="Times New Roman" w:hAnsi="Times New Roman" w:cs="Times New Roman"/>
                <w:color w:val="000000"/>
                <w:sz w:val="24"/>
                <w:szCs w:val="24"/>
              </w:rPr>
              <w:t xml:space="preserve"> se passer ensuite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fonction</w:t>
            </w:r>
            <w:proofErr w:type="spellEnd"/>
            <w:r>
              <w:rPr>
                <w:rFonts w:ascii="Times New Roman" w:eastAsia="Times New Roman" w:hAnsi="Times New Roman" w:cs="Times New Roman"/>
                <w:color w:val="000000"/>
                <w:sz w:val="24"/>
                <w:szCs w:val="24"/>
              </w:rPr>
              <w:t xml:space="preserve"> du </w:t>
            </w:r>
            <w:proofErr w:type="spellStart"/>
            <w:r>
              <w:rPr>
                <w:rFonts w:ascii="Times New Roman" w:eastAsia="Times New Roman" w:hAnsi="Times New Roman" w:cs="Times New Roman"/>
                <w:color w:val="000000"/>
                <w:sz w:val="24"/>
                <w:szCs w:val="24"/>
              </w:rPr>
              <w:t>contexte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Utiliser</w:t>
            </w:r>
            <w:proofErr w:type="spellEnd"/>
            <w:r>
              <w:rPr>
                <w:rFonts w:ascii="Times New Roman" w:eastAsia="Times New Roman" w:hAnsi="Times New Roman" w:cs="Times New Roman"/>
                <w:color w:val="000000"/>
                <w:sz w:val="24"/>
                <w:szCs w:val="24"/>
              </w:rPr>
              <w:t xml:space="preserve"> des indices dans la phrase </w:t>
            </w:r>
            <w:proofErr w:type="gramStart"/>
            <w:r>
              <w:rPr>
                <w:rFonts w:ascii="Times New Roman" w:eastAsia="Times New Roman" w:hAnsi="Times New Roman" w:cs="Times New Roman"/>
                <w:color w:val="000000"/>
                <w:sz w:val="24"/>
                <w:szCs w:val="24"/>
              </w:rPr>
              <w:t>pour</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comprendre</w:t>
            </w:r>
            <w:proofErr w:type="spellEnd"/>
            <w:r>
              <w:rPr>
                <w:rFonts w:ascii="Times New Roman" w:eastAsia="Times New Roman" w:hAnsi="Times New Roman" w:cs="Times New Roman"/>
                <w:color w:val="000000"/>
                <w:sz w:val="24"/>
                <w:szCs w:val="24"/>
              </w:rPr>
              <w:t xml:space="preserve"> les mots inconnus; </w:t>
            </w:r>
            <w:proofErr w:type="spellStart"/>
            <w:r>
              <w:rPr>
                <w:rFonts w:ascii="Times New Roman" w:eastAsia="Times New Roman" w:hAnsi="Times New Roman" w:cs="Times New Roman"/>
                <w:color w:val="000000"/>
                <w:sz w:val="24"/>
                <w:szCs w:val="24"/>
              </w:rPr>
              <w:t>Chronologique</w:t>
            </w:r>
            <w:proofErr w:type="spellEnd"/>
            <w:r>
              <w:rPr>
                <w:rFonts w:ascii="Times New Roman" w:eastAsia="Times New Roman" w:hAnsi="Times New Roman" w:cs="Times New Roman"/>
                <w:color w:val="000000"/>
                <w:sz w:val="24"/>
                <w:szCs w:val="24"/>
              </w:rPr>
              <w:t>, cause-</w:t>
            </w:r>
            <w:proofErr w:type="spellStart"/>
            <w:r>
              <w:rPr>
                <w:rFonts w:ascii="Times New Roman" w:eastAsia="Times New Roman" w:hAnsi="Times New Roman" w:cs="Times New Roman"/>
                <w:color w:val="000000"/>
                <w:sz w:val="24"/>
                <w:szCs w:val="24"/>
              </w:rPr>
              <w:t>effet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problème</w:t>
            </w:r>
            <w:proofErr w:type="spellEnd"/>
            <w:r>
              <w:rPr>
                <w:rFonts w:ascii="Times New Roman" w:eastAsia="Times New Roman" w:hAnsi="Times New Roman" w:cs="Times New Roman"/>
                <w:color w:val="000000"/>
                <w:sz w:val="24"/>
                <w:szCs w:val="24"/>
              </w:rPr>
              <w:t xml:space="preserve">-solution, </w:t>
            </w:r>
            <w:proofErr w:type="spellStart"/>
            <w:r>
              <w:rPr>
                <w:rFonts w:ascii="Times New Roman" w:eastAsia="Times New Roman" w:hAnsi="Times New Roman" w:cs="Times New Roman"/>
                <w:color w:val="000000"/>
                <w:sz w:val="24"/>
                <w:szCs w:val="24"/>
              </w:rPr>
              <w:t>comparaison-contraste</w:t>
            </w:r>
            <w:proofErr w:type="spellEnd"/>
            <w:r>
              <w:rPr>
                <w:rFonts w:ascii="Times New Roman" w:eastAsia="Times New Roman" w:hAnsi="Times New Roman" w:cs="Times New Roman"/>
                <w:color w:val="000000"/>
                <w:sz w:val="24"/>
                <w:szCs w:val="24"/>
              </w:rPr>
              <w:t xml:space="preserve">; Mots de </w:t>
            </w:r>
            <w:proofErr w:type="spellStart"/>
            <w:r>
              <w:rPr>
                <w:rFonts w:ascii="Times New Roman" w:eastAsia="Times New Roman" w:hAnsi="Times New Roman" w:cs="Times New Roman"/>
                <w:color w:val="000000"/>
                <w:sz w:val="24"/>
                <w:szCs w:val="24"/>
              </w:rPr>
              <w:t>référence</w:t>
            </w:r>
            <w:proofErr w:type="spellEnd"/>
            <w:r>
              <w:rPr>
                <w:rFonts w:ascii="Times New Roman" w:eastAsia="Times New Roman" w:hAnsi="Times New Roman" w:cs="Times New Roman"/>
                <w:color w:val="000000"/>
                <w:sz w:val="24"/>
                <w:szCs w:val="24"/>
              </w:rPr>
              <w:t xml:space="preserve"> (par </w:t>
            </w:r>
            <w:proofErr w:type="spellStart"/>
            <w:r>
              <w:rPr>
                <w:rFonts w:ascii="Times New Roman" w:eastAsia="Times New Roman" w:hAnsi="Times New Roman" w:cs="Times New Roman"/>
                <w:color w:val="000000"/>
                <w:sz w:val="24"/>
                <w:szCs w:val="24"/>
              </w:rPr>
              <w:t>exemple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pronoms</w:t>
            </w:r>
            <w:proofErr w:type="spellEnd"/>
            <w:r>
              <w:rPr>
                <w:rFonts w:ascii="Times New Roman" w:eastAsia="Times New Roman" w:hAnsi="Times New Roman" w:cs="Times New Roman"/>
                <w:color w:val="000000"/>
                <w:sz w:val="24"/>
                <w:szCs w:val="24"/>
              </w:rPr>
              <w:t xml:space="preserve">), liens, </w:t>
            </w:r>
            <w:proofErr w:type="spellStart"/>
            <w:r>
              <w:rPr>
                <w:rFonts w:ascii="Times New Roman" w:eastAsia="Times New Roman" w:hAnsi="Times New Roman" w:cs="Times New Roman"/>
                <w:color w:val="000000"/>
                <w:sz w:val="24"/>
                <w:szCs w:val="24"/>
              </w:rPr>
              <w:t>signaux</w:t>
            </w:r>
            <w:proofErr w:type="spellEnd"/>
            <w:r>
              <w:rPr>
                <w:rFonts w:ascii="Times New Roman" w:eastAsia="Times New Roman" w:hAnsi="Times New Roman" w:cs="Times New Roman"/>
                <w:color w:val="000000"/>
                <w:sz w:val="24"/>
                <w:szCs w:val="24"/>
              </w:rPr>
              <w:t xml:space="preserve"> de transition; Intention persuasive, </w:t>
            </w:r>
            <w:proofErr w:type="spellStart"/>
            <w:r>
              <w:rPr>
                <w:rFonts w:ascii="Times New Roman" w:eastAsia="Times New Roman" w:hAnsi="Times New Roman" w:cs="Times New Roman"/>
                <w:color w:val="000000"/>
                <w:sz w:val="24"/>
                <w:szCs w:val="24"/>
              </w:rPr>
              <w:t>neutralité</w:t>
            </w:r>
            <w:proofErr w:type="spellEnd"/>
            <w:r>
              <w:rPr>
                <w:rFonts w:ascii="Times New Roman" w:eastAsia="Times New Roman" w:hAnsi="Times New Roman" w:cs="Times New Roman"/>
                <w:color w:val="000000"/>
                <w:sz w:val="24"/>
                <w:szCs w:val="24"/>
              </w:rPr>
              <w:t xml:space="preserve">, parti pris, </w:t>
            </w:r>
            <w:proofErr w:type="spellStart"/>
            <w:r>
              <w:rPr>
                <w:rFonts w:ascii="Times New Roman" w:eastAsia="Times New Roman" w:hAnsi="Times New Roman" w:cs="Times New Roman"/>
                <w:color w:val="000000"/>
                <w:sz w:val="24"/>
                <w:szCs w:val="24"/>
              </w:rPr>
              <w:t>humour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Identifier les </w:t>
            </w:r>
            <w:proofErr w:type="spellStart"/>
            <w:r>
              <w:rPr>
                <w:rFonts w:ascii="Times New Roman" w:eastAsia="Times New Roman" w:hAnsi="Times New Roman" w:cs="Times New Roman"/>
                <w:color w:val="000000"/>
                <w:sz w:val="24"/>
                <w:szCs w:val="24"/>
              </w:rPr>
              <w:t>énoncés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subjectifs</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objectifs</w:t>
            </w:r>
            <w:proofErr w:type="spellEnd"/>
            <w:r>
              <w:rPr>
                <w:rFonts w:ascii="Times New Roman" w:eastAsia="Times New Roman" w:hAnsi="Times New Roman" w:cs="Times New Roman"/>
                <w:color w:val="000000"/>
                <w:sz w:val="24"/>
                <w:szCs w:val="24"/>
              </w:rPr>
              <w:t xml:space="preserve">; Condenser le </w:t>
            </w:r>
            <w:proofErr w:type="spellStart"/>
            <w:r>
              <w:rPr>
                <w:rFonts w:ascii="Times New Roman" w:eastAsia="Times New Roman" w:hAnsi="Times New Roman" w:cs="Times New Roman"/>
                <w:color w:val="000000"/>
                <w:sz w:val="24"/>
                <w:szCs w:val="24"/>
              </w:rPr>
              <w:t>contenu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un </w:t>
            </w:r>
            <w:proofErr w:type="spellStart"/>
            <w:r>
              <w:rPr>
                <w:rFonts w:ascii="Times New Roman" w:eastAsia="Times New Roman" w:hAnsi="Times New Roman" w:cs="Times New Roman"/>
                <w:color w:val="000000"/>
                <w:sz w:val="24"/>
                <w:szCs w:val="24"/>
              </w:rPr>
              <w:t>bref</w:t>
            </w:r>
            <w:proofErr w:type="spellEnd"/>
            <w:r>
              <w:rPr>
                <w:rFonts w:ascii="Times New Roman" w:eastAsia="Times New Roman" w:hAnsi="Times New Roman" w:cs="Times New Roman"/>
                <w:color w:val="000000"/>
                <w:sz w:val="24"/>
                <w:szCs w:val="24"/>
              </w:rPr>
              <w:t xml:space="preserve"> aperçu; </w:t>
            </w:r>
            <w:proofErr w:type="spellStart"/>
            <w:r>
              <w:rPr>
                <w:rFonts w:ascii="Times New Roman" w:eastAsia="Times New Roman" w:hAnsi="Times New Roman" w:cs="Times New Roman"/>
                <w:color w:val="000000"/>
                <w:sz w:val="24"/>
                <w:szCs w:val="24"/>
              </w:rPr>
              <w:t>Évaluer</w:t>
            </w:r>
            <w:proofErr w:type="spellEnd"/>
            <w:r>
              <w:rPr>
                <w:rFonts w:ascii="Times New Roman" w:eastAsia="Times New Roman" w:hAnsi="Times New Roman" w:cs="Times New Roman"/>
                <w:color w:val="000000"/>
                <w:sz w:val="24"/>
                <w:szCs w:val="24"/>
              </w:rPr>
              <w:t xml:space="preserve"> la </w:t>
            </w:r>
            <w:proofErr w:type="spellStart"/>
            <w:r>
              <w:rPr>
                <w:rFonts w:ascii="Times New Roman" w:eastAsia="Times New Roman" w:hAnsi="Times New Roman" w:cs="Times New Roman"/>
                <w:color w:val="000000"/>
                <w:sz w:val="24"/>
                <w:szCs w:val="24"/>
              </w:rPr>
              <w:t>logique</w:t>
            </w:r>
            <w:proofErr w:type="spellEnd"/>
            <w:r>
              <w:rPr>
                <w:rFonts w:ascii="Times New Roman" w:eastAsia="Times New Roman" w:hAnsi="Times New Roman" w:cs="Times New Roman"/>
                <w:color w:val="000000"/>
                <w:sz w:val="24"/>
                <w:szCs w:val="24"/>
              </w:rPr>
              <w:t xml:space="preserve">, la </w:t>
            </w:r>
            <w:proofErr w:type="spellStart"/>
            <w:r>
              <w:rPr>
                <w:rFonts w:ascii="Times New Roman" w:eastAsia="Times New Roman" w:hAnsi="Times New Roman" w:cs="Times New Roman"/>
                <w:color w:val="000000"/>
                <w:sz w:val="24"/>
                <w:szCs w:val="24"/>
              </w:rPr>
              <w:t>crédibilité</w:t>
            </w:r>
            <w:proofErr w:type="spellEnd"/>
            <w:r>
              <w:rPr>
                <w:rFonts w:ascii="Times New Roman" w:eastAsia="Times New Roman" w:hAnsi="Times New Roman" w:cs="Times New Roman"/>
                <w:color w:val="000000"/>
                <w:sz w:val="24"/>
                <w:szCs w:val="24"/>
              </w:rPr>
              <w:t xml:space="preserve"> et </w:t>
            </w:r>
            <w:proofErr w:type="spellStart"/>
            <w:r>
              <w:rPr>
                <w:rFonts w:ascii="Times New Roman" w:eastAsia="Times New Roman" w:hAnsi="Times New Roman" w:cs="Times New Roman"/>
                <w:color w:val="000000"/>
                <w:sz w:val="24"/>
                <w:szCs w:val="24"/>
              </w:rPr>
              <w:t>l'argumentation</w:t>
            </w:r>
            <w:proofErr w:type="spellEnd"/>
            <w:r>
              <w:rPr>
                <w:rFonts w:ascii="Times New Roman" w:eastAsia="Times New Roman" w:hAnsi="Times New Roman" w:cs="Times New Roman"/>
                <w:color w:val="000000"/>
                <w:sz w:val="24"/>
                <w:szCs w:val="24"/>
              </w:rPr>
              <w:t xml:space="preserve"> d'un </w:t>
            </w:r>
            <w:proofErr w:type="spellStart"/>
            <w:r>
              <w:rPr>
                <w:rFonts w:ascii="Times New Roman" w:eastAsia="Times New Roman" w:hAnsi="Times New Roman" w:cs="Times New Roman"/>
                <w:color w:val="000000"/>
                <w:sz w:val="24"/>
                <w:szCs w:val="24"/>
              </w:rPr>
              <w:t>texte</w:t>
            </w:r>
            <w:proofErr w:type="spellEnd"/>
          </w:p>
        </w:tc>
      </w:tr>
    </w:tbl>
    <w:p w14:paraId="4FAF9F6C" w14:textId="77777777" w:rsidR="00F03098" w:rsidRPr="00BC5F4F" w:rsidRDefault="00000000">
      <w:pPr>
        <w:numPr>
          <w:ilvl w:val="0"/>
          <w:numId w:val="1"/>
        </w:numPr>
        <w:pBdr>
          <w:top w:val="nil"/>
          <w:left w:val="nil"/>
          <w:bottom w:val="nil"/>
          <w:right w:val="nil"/>
          <w:between w:val="nil"/>
        </w:pBdr>
        <w:tabs>
          <w:tab w:val="left" w:pos="993"/>
        </w:tabs>
        <w:spacing w:before="120" w:after="120" w:line="276" w:lineRule="auto"/>
        <w:ind w:left="0" w:firstLine="709"/>
        <w:jc w:val="both"/>
        <w:rPr>
          <w:rFonts w:ascii="Times New Roman" w:eastAsia="Times New Roman" w:hAnsi="Times New Roman" w:cs="Times New Roman"/>
          <w:b/>
          <w:color w:val="1F3864" w:themeColor="accent1" w:themeShade="80"/>
          <w:sz w:val="28"/>
          <w:szCs w:val="28"/>
        </w:rPr>
      </w:pPr>
      <w:r w:rsidRPr="00BC5F4F">
        <w:rPr>
          <w:rFonts w:ascii="Times New Roman" w:eastAsia="Times New Roman" w:hAnsi="Times New Roman" w:cs="Times New Roman"/>
          <w:b/>
          <w:color w:val="1F3864" w:themeColor="accent1" w:themeShade="80"/>
          <w:sz w:val="28"/>
          <w:szCs w:val="28"/>
        </w:rPr>
        <w:t>Critères d'évaluation pour la matière de langue français</w:t>
      </w:r>
    </w:p>
    <w:p w14:paraId="1F83C4A8" w14:textId="77777777" w:rsidR="00F03098" w:rsidRDefault="00000000" w:rsidP="00BC5F4F">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Chaque type de test est évalué selon des critères différents.</w:t>
      </w:r>
    </w:p>
    <w:p w14:paraId="1D1C3361" w14:textId="77777777" w:rsidR="00F03098" w:rsidRDefault="00000000" w:rsidP="00BC5F4F">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Si la réponse sélectionnée est correcte – 2 points;</w:t>
      </w:r>
    </w:p>
    <w:p w14:paraId="5DEBDB9D" w14:textId="77777777" w:rsidR="00F03098" w:rsidRDefault="00000000" w:rsidP="00BC5F4F">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Si la réponse sélectionnée est incorrecte – 0 point.</w:t>
      </w:r>
    </w:p>
    <w:p w14:paraId="3C550BE6" w14:textId="6AC8CDED" w:rsidR="00F03098" w:rsidRPr="00BC5F4F" w:rsidRDefault="00000000" w:rsidP="00BC5F4F">
      <w:pPr>
        <w:numPr>
          <w:ilvl w:val="0"/>
          <w:numId w:val="1"/>
        </w:numPr>
        <w:pBdr>
          <w:top w:val="nil"/>
          <w:left w:val="nil"/>
          <w:bottom w:val="nil"/>
          <w:right w:val="nil"/>
          <w:between w:val="nil"/>
        </w:pBdr>
        <w:tabs>
          <w:tab w:val="left" w:pos="993"/>
        </w:tabs>
        <w:spacing w:before="120" w:after="120" w:line="276" w:lineRule="auto"/>
        <w:ind w:left="0" w:firstLine="709"/>
        <w:jc w:val="center"/>
        <w:rPr>
          <w:rFonts w:ascii="Times New Roman" w:eastAsia="Times New Roman" w:hAnsi="Times New Roman" w:cs="Times New Roman"/>
          <w:b/>
          <w:color w:val="1F3864" w:themeColor="accent1" w:themeShade="80"/>
          <w:sz w:val="28"/>
          <w:szCs w:val="28"/>
        </w:rPr>
      </w:pPr>
      <w:r w:rsidRPr="00BC5F4F">
        <w:rPr>
          <w:rFonts w:ascii="Times New Roman" w:eastAsia="Times New Roman" w:hAnsi="Times New Roman" w:cs="Times New Roman"/>
          <w:b/>
          <w:color w:val="1F3864" w:themeColor="accent1" w:themeShade="80"/>
          <w:sz w:val="28"/>
          <w:szCs w:val="28"/>
        </w:rPr>
        <w:t>Liste de la littérature recommandée</w:t>
      </w:r>
    </w:p>
    <w:p w14:paraId="25B645AE"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5 -sinf "Décibel 1" A1.3 (Méthode de français) M.Butzbach ; C.Martin, D.Pastor; I.Saracibar .Didier FLE 2023</w:t>
      </w:r>
    </w:p>
    <w:p w14:paraId="5C9BF6DB"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5 -sinf "Décibel 1" (Cahier d'activités) ) M.Butzbach ; C.Martin, D.Pastor; I.Saracibar. Didier FLE 2023</w:t>
      </w:r>
    </w:p>
    <w:p w14:paraId="665A16CF"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6 -sinf "Décibel 2" (Méthode de français)  M.Butzbach ; C.Martin, D.Pastor; I.Saracibar. Didier FLE 2023</w:t>
      </w:r>
    </w:p>
    <w:p w14:paraId="2929E894"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6 -sinf "Décibel 2" (Cahier d'activités) ) M.Butzbach ; C.Martin, D.Pastor; I.Saracibar. Didier FLE 2023</w:t>
      </w:r>
    </w:p>
    <w:p w14:paraId="47CC4663"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7-sinf "Décibel 3" (Méthode de français) ) M.Butzbach ; C.Martin, D.Pastor; I.Saracibar. Didier FLE 2023</w:t>
      </w:r>
    </w:p>
    <w:p w14:paraId="02B52EE4"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7 -sinf "Décibel 3" (Cahier d'activités) ) M.Butzbach ; C.Martin, D.Pastor; I.Saracibar Didier FLE 2023</w:t>
      </w:r>
    </w:p>
    <w:p w14:paraId="7BD49C05"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lastRenderedPageBreak/>
        <w:t>8 -sinf "Décibel 4" (Méthode de français) M.Butzbach ;R.Fache C.Martin,  R.Nunez,D.Pastor; I.Saracibar .Didier FLE 2023</w:t>
      </w:r>
    </w:p>
    <w:p w14:paraId="267258B1"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8 -sinf "Décibel 4" (Cahier d'activités) M.Butzbach ;R.Fache C.Martin,  R.Nunez,D.Pastor; I.Saracibar. Didier FLE 2023</w:t>
      </w:r>
    </w:p>
    <w:p w14:paraId="0BC145DC"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9 -sinf "Décibel 5" (Méthode de français) M.Butzbach ;R.Fache C.Martin,  R.Nunez,D.Pastor; I.Saracibar. Didier FLE 2023</w:t>
      </w:r>
    </w:p>
    <w:p w14:paraId="10A1CE4F"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9 -sinf "Décibel 5" (Cahier d'activités). M.Butzbach ;R.Fache C.Martin,  R.Nunez,D.Pastor; I.Saracibar. Didier FLE 2023</w:t>
      </w:r>
    </w:p>
    <w:p w14:paraId="2A7467D2"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10-sinf "L'atelier+1" (Méthode de français) Marie-Noёlle Cocton, Marie Rabin,Julien Kohlman,Delphine Ripaud. Didier FLE 2023</w:t>
      </w:r>
    </w:p>
    <w:p w14:paraId="4EBFA2D4"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10-sinf "L'atelier+1" (Cahier d'activités) Marie-Noёlle Cocton,Camille Dereeper,Julien Kohlman,Delphine Ripaud. Didier FLE 2023</w:t>
      </w:r>
    </w:p>
    <w:p w14:paraId="28D67A0E"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11-sinf "L'atelier+2" (Méthode de français) Marie-Noёlle Cocton,Marie Rabin,Julien Kohlman,Delphine Ripaud. Didier FLE 2023</w:t>
      </w:r>
    </w:p>
    <w:p w14:paraId="47153929"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 xml:space="preserve">11-sinf "L'atelier+2" (Cahier d'activités) Marie-Noёlle Cocton,Camille Dereeper,Julien Kohlman,Delphine Ripaud. Didier FLE 2023 </w:t>
      </w:r>
    </w:p>
    <w:p w14:paraId="143EBE14"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Réussir le TCF. Olivier Bertrand. Elipses-2009.</w:t>
      </w:r>
    </w:p>
    <w:p w14:paraId="460EB31F"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Grammaire progressive du français.Niveau avancé. Michel Boulares. CLE international-2015.</w:t>
      </w:r>
    </w:p>
    <w:p w14:paraId="3CFA8C65"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Exercices de grammaire.Niveau B2. Michel Boulares. Hachette-2019.</w:t>
      </w:r>
    </w:p>
    <w:p w14:paraId="72E8DA40"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Vocabulaire progressif du français. Claire Miquel. CLE international.2000</w:t>
      </w:r>
    </w:p>
    <w:p w14:paraId="6A09C81A"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Phonétique progressif du français.Niveau intermedia. Lucile Charliac. CLE international-2008.</w:t>
      </w:r>
    </w:p>
    <w:p w14:paraId="144E7B38"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Les 500 exercices de grammaire B2 Marie-Pièrre Caquineau Hachette 2011</w:t>
      </w:r>
    </w:p>
    <w:p w14:paraId="21D9CACB"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1000 questions de français . Dominique Le Fur  . Le Robert 2012</w:t>
      </w:r>
    </w:p>
    <w:p w14:paraId="3B45911B" w14:textId="77777777" w:rsidR="00F03098" w:rsidRPr="007C3AE9" w:rsidRDefault="00000000" w:rsidP="007C3AE9">
      <w:pPr>
        <w:widowControl w:val="0"/>
        <w:numPr>
          <w:ilvl w:val="0"/>
          <w:numId w:val="2"/>
        </w:numPr>
        <w:pBdr>
          <w:top w:val="nil"/>
          <w:left w:val="nil"/>
          <w:bottom w:val="nil"/>
          <w:right w:val="nil"/>
          <w:between w:val="nil"/>
        </w:pBdr>
        <w:tabs>
          <w:tab w:val="left" w:pos="851"/>
        </w:tabs>
        <w:spacing w:after="0" w:line="240" w:lineRule="auto"/>
        <w:ind w:left="0" w:firstLine="426"/>
        <w:rPr>
          <w:rFonts w:ascii="Times New Roman" w:eastAsia="Times New Roman" w:hAnsi="Times New Roman" w:cs="Times New Roman"/>
          <w:color w:val="000000"/>
          <w:sz w:val="24"/>
          <w:szCs w:val="24"/>
        </w:rPr>
      </w:pPr>
      <w:r w:rsidRPr="007C3AE9">
        <w:rPr>
          <w:rFonts w:ascii="Times New Roman" w:eastAsia="Times New Roman" w:hAnsi="Times New Roman" w:cs="Times New Roman"/>
          <w:color w:val="000000"/>
          <w:sz w:val="24"/>
          <w:szCs w:val="24"/>
        </w:rPr>
        <w:t xml:space="preserve">1000 mots pour réussir ... Claude Lebrun . Belin </w:t>
      </w:r>
    </w:p>
    <w:sectPr w:rsidR="00F03098" w:rsidRPr="007C3AE9" w:rsidSect="007C3AE9">
      <w:pgSz w:w="11906" w:h="16838"/>
      <w:pgMar w:top="1134" w:right="991"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2C4E5AFA-FB26-4022-BB34-8AE70486CF92}"/>
    <w:embedBold r:id="rId2" w:fontKey="{F8CE987F-D922-46C5-B76F-79F54B53FF28}"/>
    <w:embedItalic r:id="rId3" w:fontKey="{AB330F0B-EF67-41A6-9F96-03917347E395}"/>
  </w:font>
  <w:font w:name="Calibri Light">
    <w:panose1 w:val="020F0302020204030204"/>
    <w:charset w:val="CC"/>
    <w:family w:val="swiss"/>
    <w:pitch w:val="variable"/>
    <w:sig w:usb0="E4002EFF" w:usb1="C000247B" w:usb2="00000009" w:usb3="00000000" w:csb0="000001FF" w:csb1="00000000"/>
    <w:embedRegular r:id="rId4" w:fontKey="{1A3549DB-E3C0-48B6-8660-3B845651DEF1}"/>
  </w:font>
  <w:font w:name="Cardo">
    <w:charset w:val="00"/>
    <w:family w:val="auto"/>
    <w:pitch w:val="default"/>
    <w:embedRegular r:id="rId5" w:fontKey="{536FFB41-A63C-4617-BDC7-774C8F6DF1B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E409F"/>
    <w:multiLevelType w:val="multilevel"/>
    <w:tmpl w:val="B8D2FC18"/>
    <w:lvl w:ilvl="0">
      <w:start w:val="1"/>
      <w:numFmt w:val="decimal"/>
      <w:lvlText w:val="%1."/>
      <w:lvlJc w:val="left"/>
      <w:pPr>
        <w:ind w:left="405" w:hanging="284"/>
      </w:pPr>
      <w:rPr>
        <w:rFonts w:ascii="Times New Roman" w:eastAsia="Times New Roman" w:hAnsi="Times New Roman" w:cs="Times New Roman"/>
        <w:sz w:val="28"/>
        <w:szCs w:val="28"/>
      </w:rPr>
    </w:lvl>
    <w:lvl w:ilvl="1">
      <w:numFmt w:val="bullet"/>
      <w:lvlText w:val="•"/>
      <w:lvlJc w:val="left"/>
      <w:pPr>
        <w:ind w:left="1336" w:hanging="284"/>
      </w:pPr>
    </w:lvl>
    <w:lvl w:ilvl="2">
      <w:numFmt w:val="bullet"/>
      <w:lvlText w:val="•"/>
      <w:lvlJc w:val="left"/>
      <w:pPr>
        <w:ind w:left="2273" w:hanging="284"/>
      </w:pPr>
    </w:lvl>
    <w:lvl w:ilvl="3">
      <w:numFmt w:val="bullet"/>
      <w:lvlText w:val="•"/>
      <w:lvlJc w:val="left"/>
      <w:pPr>
        <w:ind w:left="3209" w:hanging="284"/>
      </w:pPr>
    </w:lvl>
    <w:lvl w:ilvl="4">
      <w:numFmt w:val="bullet"/>
      <w:lvlText w:val="•"/>
      <w:lvlJc w:val="left"/>
      <w:pPr>
        <w:ind w:left="4146" w:hanging="283"/>
      </w:pPr>
    </w:lvl>
    <w:lvl w:ilvl="5">
      <w:numFmt w:val="bullet"/>
      <w:lvlText w:val="•"/>
      <w:lvlJc w:val="left"/>
      <w:pPr>
        <w:ind w:left="5083" w:hanging="284"/>
      </w:pPr>
    </w:lvl>
    <w:lvl w:ilvl="6">
      <w:numFmt w:val="bullet"/>
      <w:lvlText w:val="•"/>
      <w:lvlJc w:val="left"/>
      <w:pPr>
        <w:ind w:left="6019" w:hanging="284"/>
      </w:pPr>
    </w:lvl>
    <w:lvl w:ilvl="7">
      <w:numFmt w:val="bullet"/>
      <w:lvlText w:val="•"/>
      <w:lvlJc w:val="left"/>
      <w:pPr>
        <w:ind w:left="6956" w:hanging="284"/>
      </w:pPr>
    </w:lvl>
    <w:lvl w:ilvl="8">
      <w:numFmt w:val="bullet"/>
      <w:lvlText w:val="•"/>
      <w:lvlJc w:val="left"/>
      <w:pPr>
        <w:ind w:left="7893" w:hanging="284"/>
      </w:pPr>
    </w:lvl>
  </w:abstractNum>
  <w:abstractNum w:abstractNumId="1" w15:restartNumberingAfterBreak="0">
    <w:nsid w:val="5DF70BE8"/>
    <w:multiLevelType w:val="multilevel"/>
    <w:tmpl w:val="D1DED1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2787186">
    <w:abstractNumId w:val="1"/>
  </w:num>
  <w:num w:numId="2" w16cid:durableId="2130391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098"/>
    <w:rsid w:val="00032FB5"/>
    <w:rsid w:val="007C3AE9"/>
    <w:rsid w:val="00BC5F4F"/>
    <w:rsid w:val="00D7374B"/>
    <w:rsid w:val="00F03098"/>
    <w:rsid w:val="00F46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5F755"/>
  <w15:docId w15:val="{1168940C-C886-4EED-B81F-06205585D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z-Latn-UZ"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color w:val="595959"/>
    </w:rPr>
  </w:style>
  <w:style w:type="paragraph" w:styleId="7">
    <w:name w:val="heading 7"/>
    <w:link w:val="70"/>
    <w:uiPriority w:val="9"/>
    <w:semiHidden/>
    <w:unhideWhenUsed/>
    <w:qFormat/>
    <w:rsid w:val="0097187A"/>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97187A"/>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97187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spacing w:after="80" w:line="240" w:lineRule="auto"/>
    </w:pPr>
    <w:rPr>
      <w:sz w:val="56"/>
      <w:szCs w:val="56"/>
    </w:rPr>
  </w:style>
  <w:style w:type="character" w:customStyle="1" w:styleId="10">
    <w:name w:val="Заголовок 1 Знак"/>
    <w:basedOn w:val="a0"/>
    <w:uiPriority w:val="9"/>
    <w:rsid w:val="0097187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97187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97187A"/>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97187A"/>
    <w:rPr>
      <w:rFonts w:eastAsiaTheme="majorEastAsia" w:cstheme="majorBidi"/>
      <w:i/>
      <w:iCs/>
      <w:color w:val="2F5496" w:themeColor="accent1" w:themeShade="BF"/>
    </w:rPr>
  </w:style>
  <w:style w:type="character" w:customStyle="1" w:styleId="50">
    <w:name w:val="Заголовок 5 Знак"/>
    <w:basedOn w:val="a0"/>
    <w:uiPriority w:val="9"/>
    <w:semiHidden/>
    <w:rsid w:val="0097187A"/>
    <w:rPr>
      <w:rFonts w:eastAsiaTheme="majorEastAsia" w:cstheme="majorBidi"/>
      <w:color w:val="2F5496" w:themeColor="accent1" w:themeShade="BF"/>
    </w:rPr>
  </w:style>
  <w:style w:type="character" w:customStyle="1" w:styleId="60">
    <w:name w:val="Заголовок 6 Знак"/>
    <w:basedOn w:val="a0"/>
    <w:uiPriority w:val="9"/>
    <w:semiHidden/>
    <w:rsid w:val="0097187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7187A"/>
    <w:rPr>
      <w:rFonts w:eastAsiaTheme="majorEastAsia" w:cstheme="majorBidi"/>
      <w:color w:val="595959" w:themeColor="text1" w:themeTint="A6"/>
    </w:rPr>
  </w:style>
  <w:style w:type="character" w:customStyle="1" w:styleId="80">
    <w:name w:val="Заголовок 8 Знак"/>
    <w:basedOn w:val="a0"/>
    <w:link w:val="8"/>
    <w:uiPriority w:val="9"/>
    <w:semiHidden/>
    <w:rsid w:val="0097187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7187A"/>
    <w:rPr>
      <w:rFonts w:eastAsiaTheme="majorEastAsia" w:cstheme="majorBidi"/>
      <w:color w:val="272727" w:themeColor="text1" w:themeTint="D8"/>
    </w:rPr>
  </w:style>
  <w:style w:type="character" w:customStyle="1" w:styleId="a4">
    <w:name w:val="Заголовок Знак"/>
    <w:basedOn w:val="a0"/>
    <w:uiPriority w:val="10"/>
    <w:rsid w:val="0097187A"/>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97187A"/>
    <w:rPr>
      <w:rFonts w:eastAsiaTheme="majorEastAsia" w:cstheme="majorBidi"/>
      <w:color w:val="595959" w:themeColor="text1" w:themeTint="A6"/>
      <w:spacing w:val="15"/>
      <w:sz w:val="28"/>
      <w:szCs w:val="28"/>
    </w:rPr>
  </w:style>
  <w:style w:type="paragraph" w:styleId="21">
    <w:name w:val="Quote"/>
    <w:link w:val="22"/>
    <w:uiPriority w:val="29"/>
    <w:qFormat/>
    <w:rsid w:val="0097187A"/>
    <w:pPr>
      <w:spacing w:before="160"/>
      <w:jc w:val="center"/>
    </w:pPr>
    <w:rPr>
      <w:i/>
      <w:iCs/>
      <w:color w:val="404040" w:themeColor="text1" w:themeTint="BF"/>
    </w:rPr>
  </w:style>
  <w:style w:type="character" w:customStyle="1" w:styleId="22">
    <w:name w:val="Цитата 2 Знак"/>
    <w:basedOn w:val="a0"/>
    <w:link w:val="21"/>
    <w:uiPriority w:val="29"/>
    <w:rsid w:val="0097187A"/>
    <w:rPr>
      <w:i/>
      <w:iCs/>
      <w:color w:val="404040" w:themeColor="text1" w:themeTint="BF"/>
    </w:rPr>
  </w:style>
  <w:style w:type="paragraph" w:styleId="a6">
    <w:name w:val="List Paragraph"/>
    <w:uiPriority w:val="34"/>
    <w:qFormat/>
    <w:rsid w:val="0097187A"/>
    <w:pPr>
      <w:ind w:left="720"/>
      <w:contextualSpacing/>
    </w:pPr>
  </w:style>
  <w:style w:type="character" w:styleId="a7">
    <w:name w:val="Intense Emphasis"/>
    <w:basedOn w:val="a0"/>
    <w:uiPriority w:val="21"/>
    <w:qFormat/>
    <w:rsid w:val="0097187A"/>
    <w:rPr>
      <w:i/>
      <w:iCs/>
      <w:color w:val="2F5496" w:themeColor="accent1" w:themeShade="BF"/>
    </w:rPr>
  </w:style>
  <w:style w:type="paragraph" w:styleId="a8">
    <w:name w:val="Intense Quote"/>
    <w:link w:val="a9"/>
    <w:uiPriority w:val="30"/>
    <w:qFormat/>
    <w:rsid w:val="009718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97187A"/>
    <w:rPr>
      <w:i/>
      <w:iCs/>
      <w:color w:val="2F5496" w:themeColor="accent1" w:themeShade="BF"/>
    </w:rPr>
  </w:style>
  <w:style w:type="character" w:styleId="aa">
    <w:name w:val="Intense Reference"/>
    <w:basedOn w:val="a0"/>
    <w:uiPriority w:val="32"/>
    <w:qFormat/>
    <w:rsid w:val="0097187A"/>
    <w:rPr>
      <w:b/>
      <w:bCs/>
      <w:smallCaps/>
      <w:color w:val="2F5496" w:themeColor="accent1" w:themeShade="BF"/>
      <w:spacing w:val="5"/>
    </w:rPr>
  </w:style>
  <w:style w:type="table" w:customStyle="1" w:styleId="TableNormal0">
    <w:name w:val="Table Normal"/>
    <w:uiPriority w:val="2"/>
    <w:semiHidden/>
    <w:unhideWhenUsed/>
    <w:qFormat/>
    <w:rsid w:val="00F23A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uiPriority w:val="1"/>
    <w:qFormat/>
    <w:rsid w:val="00F23A7B"/>
    <w:pPr>
      <w:widowControl w:val="0"/>
      <w:autoSpaceDE w:val="0"/>
      <w:autoSpaceDN w:val="0"/>
      <w:spacing w:after="0" w:line="240" w:lineRule="auto"/>
    </w:pPr>
    <w:rPr>
      <w:rFonts w:ascii="Times New Roman" w:eastAsia="Times New Roman" w:hAnsi="Times New Roman" w:cs="Times New Roman"/>
      <w:lang w:val="id"/>
    </w:rPr>
  </w:style>
  <w:style w:type="paragraph" w:styleId="ab">
    <w:name w:val="Body Text"/>
    <w:link w:val="ac"/>
    <w:uiPriority w:val="1"/>
    <w:qFormat/>
    <w:rsid w:val="00F23A7B"/>
    <w:pPr>
      <w:widowControl w:val="0"/>
      <w:autoSpaceDE w:val="0"/>
      <w:autoSpaceDN w:val="0"/>
      <w:spacing w:after="0" w:line="240" w:lineRule="auto"/>
      <w:ind w:left="405" w:hanging="284"/>
    </w:pPr>
    <w:rPr>
      <w:rFonts w:ascii="Times New Roman" w:eastAsia="Times New Roman" w:hAnsi="Times New Roman" w:cs="Times New Roman"/>
      <w:sz w:val="28"/>
      <w:szCs w:val="28"/>
      <w:lang w:val="id"/>
    </w:rPr>
  </w:style>
  <w:style w:type="character" w:customStyle="1" w:styleId="ac">
    <w:name w:val="Основной текст Знак"/>
    <w:basedOn w:val="a0"/>
    <w:link w:val="ab"/>
    <w:uiPriority w:val="1"/>
    <w:rsid w:val="00F23A7B"/>
    <w:rPr>
      <w:rFonts w:ascii="Times New Roman" w:eastAsia="Times New Roman" w:hAnsi="Times New Roman" w:cs="Times New Roman"/>
      <w:kern w:val="0"/>
      <w:sz w:val="28"/>
      <w:szCs w:val="28"/>
      <w:lang w:val="id"/>
    </w:rPr>
  </w:style>
  <w:style w:type="table" w:styleId="ad">
    <w:name w:val="Table Grid"/>
    <w:basedOn w:val="a1"/>
    <w:uiPriority w:val="39"/>
    <w:rsid w:val="004B2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E6495D"/>
    <w:rPr>
      <w:b/>
      <w:bCs/>
    </w:rPr>
  </w:style>
  <w:style w:type="paragraph" w:styleId="af">
    <w:name w:val="Subtitle"/>
    <w:basedOn w:val="a"/>
    <w:next w:val="a"/>
    <w:uiPriority w:val="11"/>
    <w:qFormat/>
    <w:rPr>
      <w:color w:val="595959"/>
      <w:sz w:val="28"/>
      <w:szCs w:val="28"/>
    </w:r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BqUFbmpSmlloxSG2W7X3+RTf8w==">CgMxLjAaIwoBMBIeChwIB0IYCg9UaW1lcyBOZXcgUm9tYW4SBUNhcmRvGiMKATESHgocCAdCGAoPVGltZXMgTmV3IFJvbWFuEgVDYXJkbzgAciExR3BaVVVPa2ttdFJVUy12UWR5VWdmdHlpblZaNFk0SUM=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3135</Words>
  <Characters>17872</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Maiza Kodirova</dc:creator>
  <cp:lastModifiedBy>Teacher</cp:lastModifiedBy>
  <cp:revision>3</cp:revision>
  <dcterms:created xsi:type="dcterms:W3CDTF">2025-01-22T09:05:00Z</dcterms:created>
  <dcterms:modified xsi:type="dcterms:W3CDTF">2025-08-27T11:46:00Z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a6abc0b9-a87a-4c69-9a48-957ae553b6bd</vt:lpwstr>
  </property>
</Properties>
</file>